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FFAE9" w14:textId="61D330B6" w:rsidR="005F54CD" w:rsidRDefault="005F54CD"/>
    <w:p w14:paraId="44F9A013" w14:textId="77777777" w:rsidR="005F4984" w:rsidRDefault="006A3010">
      <w:pPr>
        <w:jc w:val="center"/>
        <w:rPr>
          <w:b/>
        </w:rPr>
      </w:pPr>
      <w:r>
        <w:rPr>
          <w:b/>
        </w:rPr>
        <w:t>СЕМИНАР САБАҚТАРЫН ЖҮЗЕГЕ АСЫРУ БОЙЫНША НҰСҚАУЛАР</w:t>
      </w:r>
    </w:p>
    <w:p w14:paraId="179E323E" w14:textId="77777777" w:rsidR="005F4984" w:rsidRDefault="005F4984">
      <w:pPr>
        <w:widowControl w:val="0"/>
        <w:autoSpaceDE w:val="0"/>
        <w:autoSpaceDN w:val="0"/>
        <w:ind w:left="217"/>
        <w:jc w:val="center"/>
        <w:outlineLvl w:val="0"/>
        <w:rPr>
          <w:b/>
          <w:lang w:eastAsia="en-US"/>
        </w:rPr>
      </w:pPr>
      <w:bookmarkStart w:id="0" w:name="_GoBack"/>
      <w:bookmarkEnd w:id="0"/>
    </w:p>
    <w:tbl>
      <w:tblPr>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2780"/>
        <w:gridCol w:w="2127"/>
        <w:gridCol w:w="4251"/>
        <w:gridCol w:w="4591"/>
      </w:tblGrid>
      <w:tr w:rsidR="005F4984" w14:paraId="698CCE66" w14:textId="77777777">
        <w:tc>
          <w:tcPr>
            <w:tcW w:w="1296" w:type="dxa"/>
            <w:tcBorders>
              <w:top w:val="single" w:sz="4" w:space="0" w:color="auto"/>
              <w:left w:val="single" w:sz="4" w:space="0" w:color="auto"/>
              <w:bottom w:val="single" w:sz="4" w:space="0" w:color="auto"/>
              <w:right w:val="single" w:sz="4" w:space="0" w:color="auto"/>
            </w:tcBorders>
          </w:tcPr>
          <w:p w14:paraId="2AFA25FA" w14:textId="77777777" w:rsidR="005F4984" w:rsidRDefault="006A3010">
            <w:pPr>
              <w:spacing w:before="100" w:beforeAutospacing="1" w:after="100" w:afterAutospacing="1" w:line="276" w:lineRule="auto"/>
              <w:jc w:val="center"/>
              <w:outlineLvl w:val="1"/>
              <w:rPr>
                <w:b/>
                <w:bCs/>
                <w:sz w:val="22"/>
                <w:szCs w:val="22"/>
                <w:lang w:eastAsia="en-US"/>
              </w:rPr>
            </w:pPr>
            <w:r>
              <w:rPr>
                <w:b/>
                <w:bCs/>
                <w:sz w:val="22"/>
                <w:szCs w:val="22"/>
                <w:lang w:eastAsia="en-US"/>
              </w:rPr>
              <w:t>Класс</w:t>
            </w:r>
          </w:p>
        </w:tc>
        <w:tc>
          <w:tcPr>
            <w:tcW w:w="2780" w:type="dxa"/>
            <w:tcBorders>
              <w:top w:val="single" w:sz="4" w:space="0" w:color="auto"/>
              <w:left w:val="single" w:sz="4" w:space="0" w:color="auto"/>
              <w:bottom w:val="single" w:sz="4" w:space="0" w:color="auto"/>
              <w:right w:val="single" w:sz="4" w:space="0" w:color="auto"/>
            </w:tcBorders>
          </w:tcPr>
          <w:p w14:paraId="598FBD2A" w14:textId="77777777" w:rsidR="005F4984" w:rsidRDefault="006A3010">
            <w:pPr>
              <w:spacing w:before="100" w:beforeAutospacing="1" w:after="100" w:afterAutospacing="1" w:line="276" w:lineRule="auto"/>
              <w:jc w:val="center"/>
              <w:outlineLvl w:val="1"/>
              <w:rPr>
                <w:b/>
                <w:bCs/>
                <w:sz w:val="22"/>
                <w:szCs w:val="22"/>
                <w:lang w:eastAsia="en-US"/>
              </w:rPr>
            </w:pPr>
            <w:r>
              <w:rPr>
                <w:b/>
                <w:bCs/>
                <w:sz w:val="22"/>
                <w:szCs w:val="22"/>
                <w:lang w:eastAsia="en-US"/>
              </w:rPr>
              <w:t>Тақырып</w:t>
            </w:r>
          </w:p>
        </w:tc>
        <w:tc>
          <w:tcPr>
            <w:tcW w:w="2127" w:type="dxa"/>
            <w:tcBorders>
              <w:top w:val="single" w:sz="4" w:space="0" w:color="auto"/>
              <w:left w:val="single" w:sz="4" w:space="0" w:color="auto"/>
              <w:bottom w:val="single" w:sz="4" w:space="0" w:color="auto"/>
              <w:right w:val="single" w:sz="4" w:space="0" w:color="auto"/>
            </w:tcBorders>
          </w:tcPr>
          <w:p w14:paraId="7A58C9D3" w14:textId="77777777" w:rsidR="005F4984" w:rsidRDefault="006A3010">
            <w:pPr>
              <w:spacing w:line="276" w:lineRule="auto"/>
              <w:jc w:val="center"/>
              <w:rPr>
                <w:b/>
                <w:sz w:val="22"/>
                <w:szCs w:val="22"/>
                <w:lang w:eastAsia="en-US"/>
              </w:rPr>
            </w:pPr>
            <w:r>
              <w:rPr>
                <w:b/>
                <w:sz w:val="22"/>
                <w:szCs w:val="22"/>
                <w:lang w:eastAsia="en-US"/>
              </w:rPr>
              <w:t>Іс-шараның форматы</w:t>
            </w:r>
          </w:p>
        </w:tc>
        <w:tc>
          <w:tcPr>
            <w:tcW w:w="4251" w:type="dxa"/>
            <w:tcBorders>
              <w:top w:val="single" w:sz="4" w:space="0" w:color="auto"/>
              <w:left w:val="single" w:sz="4" w:space="0" w:color="auto"/>
              <w:bottom w:val="single" w:sz="4" w:space="0" w:color="auto"/>
              <w:right w:val="single" w:sz="4" w:space="0" w:color="auto"/>
            </w:tcBorders>
          </w:tcPr>
          <w:p w14:paraId="3B438E20" w14:textId="77777777" w:rsidR="005F4984" w:rsidRDefault="006A3010">
            <w:pPr>
              <w:spacing w:line="276" w:lineRule="auto"/>
              <w:jc w:val="center"/>
              <w:rPr>
                <w:b/>
                <w:sz w:val="22"/>
                <w:szCs w:val="22"/>
                <w:lang w:eastAsia="en-US"/>
              </w:rPr>
            </w:pPr>
            <w:r>
              <w:rPr>
                <w:b/>
                <w:sz w:val="22"/>
                <w:szCs w:val="22"/>
                <w:lang w:val="kk-KZ" w:eastAsia="en-US"/>
              </w:rPr>
              <w:t>Жұмыстың мақсаты мен мазмұны</w:t>
            </w:r>
          </w:p>
        </w:tc>
        <w:tc>
          <w:tcPr>
            <w:tcW w:w="4591" w:type="dxa"/>
            <w:tcBorders>
              <w:top w:val="single" w:sz="4" w:space="0" w:color="auto"/>
              <w:left w:val="single" w:sz="4" w:space="0" w:color="auto"/>
              <w:bottom w:val="single" w:sz="4" w:space="0" w:color="auto"/>
              <w:right w:val="single" w:sz="4" w:space="0" w:color="auto"/>
            </w:tcBorders>
          </w:tcPr>
          <w:p w14:paraId="29B03FD0" w14:textId="77777777" w:rsidR="005F4984" w:rsidRDefault="006A3010">
            <w:pPr>
              <w:spacing w:line="276" w:lineRule="auto"/>
              <w:jc w:val="center"/>
              <w:rPr>
                <w:b/>
                <w:sz w:val="22"/>
                <w:szCs w:val="22"/>
                <w:lang w:eastAsia="en-US"/>
              </w:rPr>
            </w:pPr>
            <w:r>
              <w:rPr>
                <w:b/>
                <w:sz w:val="22"/>
                <w:szCs w:val="22"/>
                <w:lang w:eastAsia="en-US"/>
              </w:rPr>
              <w:t>Білімді бақылау</w:t>
            </w:r>
          </w:p>
        </w:tc>
      </w:tr>
      <w:tr w:rsidR="005F4984" w14:paraId="7277A289" w14:textId="77777777">
        <w:tc>
          <w:tcPr>
            <w:tcW w:w="1296" w:type="dxa"/>
            <w:tcBorders>
              <w:top w:val="single" w:sz="4" w:space="0" w:color="auto"/>
              <w:left w:val="single" w:sz="4" w:space="0" w:color="auto"/>
              <w:bottom w:val="single" w:sz="4" w:space="0" w:color="auto"/>
              <w:right w:val="single" w:sz="4" w:space="0" w:color="auto"/>
            </w:tcBorders>
          </w:tcPr>
          <w:p w14:paraId="59D715F7"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eastAsia="en-US"/>
              </w:rPr>
              <w:t>1</w:t>
            </w:r>
          </w:p>
        </w:tc>
        <w:tc>
          <w:tcPr>
            <w:tcW w:w="2780" w:type="dxa"/>
            <w:tcBorders>
              <w:top w:val="single" w:sz="4" w:space="0" w:color="auto"/>
              <w:left w:val="single" w:sz="4" w:space="0" w:color="auto"/>
              <w:bottom w:val="single" w:sz="4" w:space="0" w:color="auto"/>
              <w:right w:val="single" w:sz="4" w:space="0" w:color="auto"/>
            </w:tcBorders>
          </w:tcPr>
          <w:p w14:paraId="2B7288B0" w14:textId="77777777" w:rsidR="005F4984" w:rsidRPr="00283969" w:rsidRDefault="00283969">
            <w:pPr>
              <w:spacing w:before="100" w:beforeAutospacing="1" w:after="100" w:afterAutospacing="1" w:line="276" w:lineRule="auto"/>
              <w:jc w:val="both"/>
              <w:outlineLvl w:val="1"/>
              <w:rPr>
                <w:b/>
                <w:bCs/>
                <w:sz w:val="22"/>
                <w:szCs w:val="22"/>
                <w:lang w:eastAsia="en-US"/>
              </w:rPr>
            </w:pPr>
            <w:r w:rsidRPr="00283969">
              <w:rPr>
                <w:b/>
                <w:bCs/>
                <w:sz w:val="22"/>
                <w:szCs w:val="22"/>
              </w:rPr>
              <w:t>Геоэкологиялық мәселенің тұжырымы және жүйенің шекаралары</w:t>
            </w:r>
          </w:p>
        </w:tc>
        <w:tc>
          <w:tcPr>
            <w:tcW w:w="2127" w:type="dxa"/>
            <w:tcBorders>
              <w:top w:val="single" w:sz="4" w:space="0" w:color="auto"/>
              <w:left w:val="single" w:sz="4" w:space="0" w:color="auto"/>
              <w:bottom w:val="single" w:sz="4" w:space="0" w:color="auto"/>
              <w:right w:val="single" w:sz="4" w:space="0" w:color="auto"/>
            </w:tcBorders>
          </w:tcPr>
          <w:p w14:paraId="63F28740" w14:textId="77777777" w:rsidR="005F4984" w:rsidRDefault="006A3010">
            <w:pPr>
              <w:spacing w:line="276" w:lineRule="auto"/>
              <w:jc w:val="center"/>
              <w:rPr>
                <w:sz w:val="22"/>
                <w:szCs w:val="22"/>
                <w:lang w:eastAsia="en-US"/>
              </w:rPr>
            </w:pPr>
            <w:r>
              <w:rPr>
                <w:sz w:val="22"/>
                <w:szCs w:val="22"/>
                <w:lang w:eastAsia="en-US"/>
              </w:rPr>
              <w:t>Семинар</w:t>
            </w:r>
          </w:p>
          <w:p w14:paraId="6A3B8EBE" w14:textId="77777777" w:rsidR="005F4984" w:rsidRDefault="006A3010">
            <w:pPr>
              <w:spacing w:line="276" w:lineRule="auto"/>
              <w:jc w:val="center"/>
              <w:rPr>
                <w:b/>
                <w:sz w:val="22"/>
                <w:szCs w:val="22"/>
                <w:lang w:eastAsia="en-US"/>
              </w:rPr>
            </w:pPr>
            <w:r>
              <w:rPr>
                <w:sz w:val="22"/>
                <w:szCs w:val="22"/>
                <w:lang w:eastAsia="en-US"/>
              </w:rPr>
              <w:t>(Кіріспе сабақ)</w:t>
            </w:r>
          </w:p>
        </w:tc>
        <w:tc>
          <w:tcPr>
            <w:tcW w:w="4251" w:type="dxa"/>
            <w:tcBorders>
              <w:top w:val="single" w:sz="4" w:space="0" w:color="auto"/>
              <w:left w:val="single" w:sz="4" w:space="0" w:color="auto"/>
              <w:bottom w:val="single" w:sz="4" w:space="0" w:color="auto"/>
              <w:right w:val="single" w:sz="4" w:space="0" w:color="auto"/>
            </w:tcBorders>
          </w:tcPr>
          <w:p w14:paraId="09E00FD4" w14:textId="77777777" w:rsidR="005F4984" w:rsidRDefault="00283969" w:rsidP="00283969">
            <w:pPr>
              <w:spacing w:line="276" w:lineRule="auto"/>
              <w:jc w:val="both"/>
              <w:rPr>
                <w:b/>
                <w:sz w:val="22"/>
                <w:szCs w:val="22"/>
                <w:lang w:eastAsia="en-US"/>
              </w:rPr>
            </w:pPr>
            <w:r>
              <w:rPr>
                <w:sz w:val="22"/>
                <w:szCs w:val="22"/>
                <w:lang w:eastAsia="en-US"/>
              </w:rPr>
              <w:t>Таңдалған аумақ үшін 1-2 геоэкологиялық мәселені тұжырымдау және оның кеңістіктік, уақыттық және функционалдық шекараларын нақтылау, мүмкін болатын деректер көздерін талқылау.</w:t>
            </w:r>
          </w:p>
        </w:tc>
        <w:tc>
          <w:tcPr>
            <w:tcW w:w="4591" w:type="dxa"/>
            <w:tcBorders>
              <w:top w:val="single" w:sz="4" w:space="0" w:color="auto"/>
              <w:left w:val="single" w:sz="4" w:space="0" w:color="auto"/>
              <w:bottom w:val="single" w:sz="4" w:space="0" w:color="auto"/>
              <w:right w:val="single" w:sz="4" w:space="0" w:color="auto"/>
            </w:tcBorders>
          </w:tcPr>
          <w:p w14:paraId="73CBF4B4" w14:textId="77777777" w:rsidR="005F4984" w:rsidRDefault="00283969">
            <w:pPr>
              <w:spacing w:line="276" w:lineRule="auto"/>
              <w:jc w:val="both"/>
              <w:rPr>
                <w:b/>
                <w:sz w:val="22"/>
                <w:szCs w:val="22"/>
                <w:lang w:eastAsia="en-US"/>
              </w:rPr>
            </w:pPr>
            <w:r>
              <w:rPr>
                <w:sz w:val="22"/>
                <w:szCs w:val="22"/>
                <w:lang w:eastAsia="en-US"/>
              </w:rPr>
              <w:t>Тапсырманы орындау және ауызша сұрақ-жауап сессиясын өткізу.</w:t>
            </w:r>
          </w:p>
        </w:tc>
      </w:tr>
      <w:tr w:rsidR="005F4984" w14:paraId="05784AA8" w14:textId="77777777">
        <w:tc>
          <w:tcPr>
            <w:tcW w:w="1296" w:type="dxa"/>
            <w:tcBorders>
              <w:top w:val="single" w:sz="4" w:space="0" w:color="auto"/>
              <w:left w:val="single" w:sz="4" w:space="0" w:color="auto"/>
              <w:bottom w:val="single" w:sz="4" w:space="0" w:color="auto"/>
              <w:right w:val="single" w:sz="4" w:space="0" w:color="auto"/>
            </w:tcBorders>
          </w:tcPr>
          <w:p w14:paraId="72A3596D"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eastAsia="en-US"/>
              </w:rPr>
              <w:t>2</w:t>
            </w:r>
          </w:p>
        </w:tc>
        <w:tc>
          <w:tcPr>
            <w:tcW w:w="2780" w:type="dxa"/>
            <w:tcBorders>
              <w:top w:val="single" w:sz="4" w:space="0" w:color="auto"/>
              <w:left w:val="single" w:sz="4" w:space="0" w:color="auto"/>
              <w:bottom w:val="single" w:sz="4" w:space="0" w:color="auto"/>
              <w:right w:val="single" w:sz="4" w:space="0" w:color="auto"/>
            </w:tcBorders>
          </w:tcPr>
          <w:p w14:paraId="7FAAADF2" w14:textId="77777777" w:rsidR="005F4984" w:rsidRPr="00283969" w:rsidRDefault="00283969">
            <w:pPr>
              <w:spacing w:before="100" w:beforeAutospacing="1" w:after="100" w:afterAutospacing="1" w:line="276" w:lineRule="auto"/>
              <w:jc w:val="both"/>
              <w:outlineLvl w:val="1"/>
              <w:rPr>
                <w:b/>
                <w:bCs/>
                <w:sz w:val="22"/>
                <w:szCs w:val="22"/>
                <w:lang w:eastAsia="en-US"/>
              </w:rPr>
            </w:pPr>
            <w:r w:rsidRPr="00283969">
              <w:rPr>
                <w:b/>
                <w:bCs/>
                <w:sz w:val="22"/>
                <w:szCs w:val="22"/>
                <w:lang w:eastAsia="ar-SA"/>
              </w:rPr>
              <w:t>Геожүйе үшін «компонент – процесс – әсер» схемасы</w:t>
            </w:r>
          </w:p>
        </w:tc>
        <w:tc>
          <w:tcPr>
            <w:tcW w:w="2127" w:type="dxa"/>
            <w:tcBorders>
              <w:top w:val="single" w:sz="4" w:space="0" w:color="auto"/>
              <w:left w:val="single" w:sz="4" w:space="0" w:color="auto"/>
              <w:bottom w:val="single" w:sz="4" w:space="0" w:color="auto"/>
              <w:right w:val="single" w:sz="4" w:space="0" w:color="auto"/>
            </w:tcBorders>
          </w:tcPr>
          <w:p w14:paraId="51E006C9" w14:textId="77777777" w:rsidR="005F4984" w:rsidRDefault="006A3010">
            <w:pPr>
              <w:spacing w:line="276" w:lineRule="auto"/>
              <w:jc w:val="center"/>
              <w:rPr>
                <w:bCs/>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1A714030" w14:textId="77777777" w:rsidR="005F4984" w:rsidRDefault="00283969" w:rsidP="00283969">
            <w:pPr>
              <w:spacing w:line="276" w:lineRule="auto"/>
              <w:jc w:val="both"/>
              <w:rPr>
                <w:b/>
                <w:sz w:val="22"/>
                <w:szCs w:val="22"/>
                <w:lang w:eastAsia="en-US"/>
              </w:rPr>
            </w:pPr>
            <w:r>
              <w:rPr>
                <w:color w:val="000000"/>
                <w:sz w:val="22"/>
                <w:szCs w:val="22"/>
                <w:lang w:eastAsia="en-US"/>
              </w:rPr>
              <w:t>Таңдалған аумақ үшін «компонент-процесс-әсер» диаграммасын толтыру, геожүйенің тұрақтылығындағы негізгі процестерді, әсерлерді және кедергілерді анықтау.</w:t>
            </w:r>
          </w:p>
        </w:tc>
        <w:tc>
          <w:tcPr>
            <w:tcW w:w="4591" w:type="dxa"/>
            <w:tcBorders>
              <w:top w:val="single" w:sz="4" w:space="0" w:color="auto"/>
              <w:left w:val="single" w:sz="4" w:space="0" w:color="auto"/>
              <w:bottom w:val="single" w:sz="4" w:space="0" w:color="auto"/>
              <w:right w:val="single" w:sz="4" w:space="0" w:color="auto"/>
            </w:tcBorders>
          </w:tcPr>
          <w:p w14:paraId="05B82BE3" w14:textId="77777777" w:rsidR="005F4984" w:rsidRDefault="006A3010">
            <w:pPr>
              <w:spacing w:line="276" w:lineRule="auto"/>
              <w:jc w:val="both"/>
              <w:rPr>
                <w:bCs/>
                <w:sz w:val="22"/>
                <w:szCs w:val="22"/>
                <w:lang w:eastAsia="en-US"/>
              </w:rPr>
            </w:pPr>
            <w:r>
              <w:rPr>
                <w:bCs/>
                <w:sz w:val="22"/>
                <w:szCs w:val="22"/>
                <w:lang w:eastAsia="en-US"/>
              </w:rPr>
              <w:t>Топтық презентацияны қорғау</w:t>
            </w:r>
          </w:p>
        </w:tc>
      </w:tr>
      <w:tr w:rsidR="005F4984" w:rsidRPr="00942250" w14:paraId="5C6D8CA7" w14:textId="77777777">
        <w:tc>
          <w:tcPr>
            <w:tcW w:w="1296" w:type="dxa"/>
            <w:tcBorders>
              <w:top w:val="single" w:sz="4" w:space="0" w:color="auto"/>
              <w:left w:val="single" w:sz="4" w:space="0" w:color="auto"/>
              <w:bottom w:val="single" w:sz="4" w:space="0" w:color="auto"/>
              <w:right w:val="single" w:sz="4" w:space="0" w:color="auto"/>
            </w:tcBorders>
          </w:tcPr>
          <w:p w14:paraId="72D4C26E"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val="kk-KZ" w:eastAsia="en-US"/>
              </w:rPr>
              <w:t>3</w:t>
            </w:r>
          </w:p>
        </w:tc>
        <w:tc>
          <w:tcPr>
            <w:tcW w:w="2780" w:type="dxa"/>
            <w:tcBorders>
              <w:top w:val="single" w:sz="4" w:space="0" w:color="auto"/>
              <w:left w:val="single" w:sz="4" w:space="0" w:color="auto"/>
              <w:bottom w:val="single" w:sz="4" w:space="0" w:color="auto"/>
              <w:right w:val="single" w:sz="4" w:space="0" w:color="auto"/>
            </w:tcBorders>
          </w:tcPr>
          <w:p w14:paraId="6733E707" w14:textId="77777777" w:rsidR="005F4984" w:rsidRPr="00283969" w:rsidRDefault="00283969">
            <w:pPr>
              <w:spacing w:before="100" w:beforeAutospacing="1" w:after="100" w:afterAutospacing="1" w:line="276" w:lineRule="auto"/>
              <w:jc w:val="both"/>
              <w:outlineLvl w:val="1"/>
              <w:rPr>
                <w:b/>
                <w:bCs/>
                <w:sz w:val="22"/>
                <w:szCs w:val="22"/>
                <w:lang w:eastAsia="en-US"/>
              </w:rPr>
            </w:pPr>
            <w:r w:rsidRPr="00283969">
              <w:rPr>
                <w:b/>
                <w:bCs/>
                <w:sz w:val="22"/>
                <w:szCs w:val="22"/>
              </w:rPr>
              <w:t>Деректер көздері және олардың сапасын бағалау</w:t>
            </w:r>
          </w:p>
        </w:tc>
        <w:tc>
          <w:tcPr>
            <w:tcW w:w="2127" w:type="dxa"/>
            <w:tcBorders>
              <w:top w:val="single" w:sz="4" w:space="0" w:color="auto"/>
              <w:left w:val="single" w:sz="4" w:space="0" w:color="auto"/>
              <w:bottom w:val="single" w:sz="4" w:space="0" w:color="auto"/>
              <w:right w:val="single" w:sz="4" w:space="0" w:color="auto"/>
            </w:tcBorders>
          </w:tcPr>
          <w:p w14:paraId="4D32D521"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322727CF" w14:textId="77777777" w:rsidR="005F4984" w:rsidRDefault="00283969">
            <w:pPr>
              <w:spacing w:line="276" w:lineRule="auto"/>
              <w:jc w:val="both"/>
              <w:rPr>
                <w:bCs/>
                <w:sz w:val="22"/>
                <w:szCs w:val="22"/>
                <w:lang w:val="kk-KZ" w:eastAsia="en-US"/>
              </w:rPr>
            </w:pPr>
            <w:r>
              <w:rPr>
                <w:bCs/>
                <w:sz w:val="22"/>
                <w:szCs w:val="22"/>
                <w:lang w:eastAsia="en-US"/>
              </w:rPr>
              <w:t>Есептердің, карталардың және мониторинг кестелерінің үзінділерін талдау, бастапқы төлқұжаттарды толтыру және оларды біріктірудің шектеулері мен мүмкіндіктерін талқылау.</w:t>
            </w:r>
          </w:p>
        </w:tc>
        <w:tc>
          <w:tcPr>
            <w:tcW w:w="4591" w:type="dxa"/>
            <w:tcBorders>
              <w:top w:val="single" w:sz="4" w:space="0" w:color="auto"/>
              <w:left w:val="single" w:sz="4" w:space="0" w:color="auto"/>
              <w:bottom w:val="single" w:sz="4" w:space="0" w:color="auto"/>
              <w:right w:val="single" w:sz="4" w:space="0" w:color="auto"/>
            </w:tcBorders>
          </w:tcPr>
          <w:p w14:paraId="232EFB5B" w14:textId="77777777" w:rsidR="005F4984" w:rsidRPr="00DE6210" w:rsidRDefault="006A3010">
            <w:pPr>
              <w:spacing w:line="276" w:lineRule="auto"/>
              <w:jc w:val="both"/>
              <w:rPr>
                <w:b/>
                <w:sz w:val="22"/>
                <w:szCs w:val="22"/>
                <w:lang w:val="kk-KZ" w:eastAsia="en-US"/>
              </w:rPr>
            </w:pPr>
            <w:r w:rsidRPr="00DE6210">
              <w:rPr>
                <w:sz w:val="22"/>
                <w:szCs w:val="22"/>
                <w:lang w:val="kk-KZ" w:eastAsia="en-US"/>
              </w:rPr>
              <w:t>Тапсырманы орындау және ауызша сұрақ-жауап сессиясын өткізу</w:t>
            </w:r>
          </w:p>
        </w:tc>
      </w:tr>
      <w:tr w:rsidR="005F4984" w:rsidRPr="00942250" w14:paraId="562B1B30" w14:textId="77777777">
        <w:tc>
          <w:tcPr>
            <w:tcW w:w="1296" w:type="dxa"/>
            <w:tcBorders>
              <w:top w:val="single" w:sz="4" w:space="0" w:color="auto"/>
              <w:left w:val="single" w:sz="4" w:space="0" w:color="auto"/>
              <w:bottom w:val="single" w:sz="4" w:space="0" w:color="auto"/>
              <w:right w:val="single" w:sz="4" w:space="0" w:color="auto"/>
            </w:tcBorders>
          </w:tcPr>
          <w:p w14:paraId="71B9BE27"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eastAsia="en-US"/>
              </w:rPr>
              <w:t>4</w:t>
            </w:r>
          </w:p>
        </w:tc>
        <w:tc>
          <w:tcPr>
            <w:tcW w:w="2780" w:type="dxa"/>
            <w:tcBorders>
              <w:top w:val="single" w:sz="4" w:space="0" w:color="auto"/>
              <w:left w:val="single" w:sz="4" w:space="0" w:color="auto"/>
              <w:bottom w:val="single" w:sz="4" w:space="0" w:color="auto"/>
              <w:right w:val="single" w:sz="4" w:space="0" w:color="auto"/>
            </w:tcBorders>
          </w:tcPr>
          <w:p w14:paraId="7DC0D60D" w14:textId="77777777" w:rsidR="005F4984" w:rsidRPr="00283969" w:rsidRDefault="00283969">
            <w:pPr>
              <w:spacing w:before="100" w:beforeAutospacing="1" w:after="100" w:afterAutospacing="1" w:line="276" w:lineRule="auto"/>
              <w:jc w:val="both"/>
              <w:outlineLvl w:val="1"/>
              <w:rPr>
                <w:b/>
                <w:bCs/>
                <w:sz w:val="22"/>
                <w:szCs w:val="22"/>
                <w:lang w:eastAsia="en-US"/>
              </w:rPr>
            </w:pPr>
            <w:r w:rsidRPr="00283969">
              <w:rPr>
                <w:b/>
                <w:bCs/>
                <w:sz w:val="22"/>
                <w:szCs w:val="22"/>
              </w:rPr>
              <w:t>Геоэкологиялық мәселенің тақырыптық картасын жобалау</w:t>
            </w:r>
          </w:p>
        </w:tc>
        <w:tc>
          <w:tcPr>
            <w:tcW w:w="2127" w:type="dxa"/>
            <w:tcBorders>
              <w:top w:val="single" w:sz="4" w:space="0" w:color="auto"/>
              <w:left w:val="single" w:sz="4" w:space="0" w:color="auto"/>
              <w:bottom w:val="single" w:sz="4" w:space="0" w:color="auto"/>
              <w:right w:val="single" w:sz="4" w:space="0" w:color="auto"/>
            </w:tcBorders>
          </w:tcPr>
          <w:p w14:paraId="69E0A289" w14:textId="77777777" w:rsidR="005F4984" w:rsidRDefault="006A3010">
            <w:pPr>
              <w:spacing w:line="276" w:lineRule="auto"/>
              <w:jc w:val="center"/>
              <w:rPr>
                <w:bCs/>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69C85EAC" w14:textId="77777777" w:rsidR="005F4984" w:rsidRDefault="00283969">
            <w:pPr>
              <w:spacing w:line="276" w:lineRule="auto"/>
              <w:jc w:val="both"/>
              <w:rPr>
                <w:bCs/>
                <w:sz w:val="22"/>
                <w:szCs w:val="22"/>
                <w:lang w:val="kk-KZ" w:eastAsia="en-US"/>
              </w:rPr>
            </w:pPr>
            <w:r>
              <w:rPr>
                <w:bCs/>
                <w:sz w:val="22"/>
                <w:szCs w:val="22"/>
                <w:lang w:eastAsia="en-US"/>
              </w:rPr>
              <w:t>Таңдалған геоэкологиялық мәселе үшін кемінде алты қабатты таңдау, аңыз бен жіктеуді әзірлеу және ГАЖ-де тақырыптық картаның немесе жобаның эскизін дайындау.</w:t>
            </w:r>
          </w:p>
        </w:tc>
        <w:tc>
          <w:tcPr>
            <w:tcW w:w="4591" w:type="dxa"/>
            <w:tcBorders>
              <w:top w:val="single" w:sz="4" w:space="0" w:color="auto"/>
              <w:left w:val="single" w:sz="4" w:space="0" w:color="auto"/>
              <w:bottom w:val="single" w:sz="4" w:space="0" w:color="auto"/>
              <w:right w:val="single" w:sz="4" w:space="0" w:color="auto"/>
            </w:tcBorders>
          </w:tcPr>
          <w:p w14:paraId="46E4E4D2" w14:textId="77777777" w:rsidR="005F4984" w:rsidRPr="00DE6210" w:rsidRDefault="006A3010">
            <w:pPr>
              <w:spacing w:line="276" w:lineRule="auto"/>
              <w:jc w:val="both"/>
              <w:rPr>
                <w:b/>
                <w:sz w:val="22"/>
                <w:szCs w:val="22"/>
                <w:lang w:val="kk-KZ" w:eastAsia="en-US"/>
              </w:rPr>
            </w:pPr>
            <w:r w:rsidRPr="00DE6210">
              <w:rPr>
                <w:sz w:val="22"/>
                <w:szCs w:val="22"/>
                <w:lang w:val="kk-KZ" w:eastAsia="en-US"/>
              </w:rPr>
              <w:t>Студенттің тапсырманы орындауы және құрастырылған схеманы қорғауы</w:t>
            </w:r>
          </w:p>
        </w:tc>
      </w:tr>
      <w:tr w:rsidR="005F4984" w14:paraId="0E53FAEC" w14:textId="77777777">
        <w:tc>
          <w:tcPr>
            <w:tcW w:w="1296" w:type="dxa"/>
            <w:tcBorders>
              <w:top w:val="single" w:sz="4" w:space="0" w:color="auto"/>
              <w:left w:val="single" w:sz="4" w:space="0" w:color="auto"/>
              <w:bottom w:val="single" w:sz="4" w:space="0" w:color="auto"/>
              <w:right w:val="single" w:sz="4" w:space="0" w:color="auto"/>
            </w:tcBorders>
          </w:tcPr>
          <w:p w14:paraId="4EBEE48B"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eastAsia="en-US"/>
              </w:rPr>
              <w:t>5</w:t>
            </w:r>
          </w:p>
        </w:tc>
        <w:tc>
          <w:tcPr>
            <w:tcW w:w="2780" w:type="dxa"/>
            <w:tcBorders>
              <w:top w:val="single" w:sz="4" w:space="0" w:color="auto"/>
              <w:left w:val="single" w:sz="4" w:space="0" w:color="auto"/>
              <w:bottom w:val="single" w:sz="4" w:space="0" w:color="auto"/>
              <w:right w:val="single" w:sz="4" w:space="0" w:color="auto"/>
            </w:tcBorders>
          </w:tcPr>
          <w:p w14:paraId="0C5275C0" w14:textId="77777777" w:rsidR="005F4984" w:rsidRPr="00283969" w:rsidRDefault="00283969">
            <w:pPr>
              <w:spacing w:before="100" w:beforeAutospacing="1" w:after="100" w:afterAutospacing="1" w:line="276" w:lineRule="auto"/>
              <w:jc w:val="both"/>
              <w:outlineLvl w:val="1"/>
              <w:rPr>
                <w:b/>
                <w:bCs/>
                <w:sz w:val="22"/>
                <w:szCs w:val="22"/>
                <w:lang w:eastAsia="en-US"/>
              </w:rPr>
            </w:pPr>
            <w:r w:rsidRPr="00283969">
              <w:rPr>
                <w:b/>
                <w:bCs/>
                <w:sz w:val="22"/>
                <w:szCs w:val="22"/>
              </w:rPr>
              <w:t>Тәуекел матрицасы: бағалау және рейтинг</w:t>
            </w:r>
          </w:p>
        </w:tc>
        <w:tc>
          <w:tcPr>
            <w:tcW w:w="2127" w:type="dxa"/>
            <w:tcBorders>
              <w:top w:val="single" w:sz="4" w:space="0" w:color="auto"/>
              <w:left w:val="single" w:sz="4" w:space="0" w:color="auto"/>
              <w:bottom w:val="single" w:sz="4" w:space="0" w:color="auto"/>
              <w:right w:val="single" w:sz="4" w:space="0" w:color="auto"/>
            </w:tcBorders>
          </w:tcPr>
          <w:p w14:paraId="527C04A4"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7ACAE2C3" w14:textId="77777777" w:rsidR="005F4984" w:rsidRDefault="00283969">
            <w:pPr>
              <w:spacing w:line="276" w:lineRule="auto"/>
              <w:jc w:val="both"/>
              <w:rPr>
                <w:bCs/>
                <w:sz w:val="22"/>
                <w:szCs w:val="22"/>
                <w:lang w:val="kk-KZ" w:eastAsia="en-US"/>
              </w:rPr>
            </w:pPr>
            <w:r>
              <w:rPr>
                <w:bCs/>
                <w:sz w:val="22"/>
                <w:szCs w:val="22"/>
                <w:lang w:eastAsia="en-US"/>
              </w:rPr>
              <w:t>Бірнеше жағдайлар үшін H, E, V шкалаларын қолдана отырып, тәуекел матрицаларын толтыру, интегралдық тәуекелді есептеу және қорытындыларды тұжырымдай отырып, сценарийлерді рейтингтеу.</w:t>
            </w:r>
          </w:p>
        </w:tc>
        <w:tc>
          <w:tcPr>
            <w:tcW w:w="4591" w:type="dxa"/>
            <w:tcBorders>
              <w:top w:val="single" w:sz="4" w:space="0" w:color="auto"/>
              <w:left w:val="single" w:sz="4" w:space="0" w:color="auto"/>
              <w:bottom w:val="single" w:sz="4" w:space="0" w:color="auto"/>
              <w:right w:val="single" w:sz="4" w:space="0" w:color="auto"/>
            </w:tcBorders>
          </w:tcPr>
          <w:p w14:paraId="546A5537" w14:textId="77777777" w:rsidR="005F4984" w:rsidRDefault="00283969">
            <w:pPr>
              <w:spacing w:line="276" w:lineRule="auto"/>
              <w:jc w:val="both"/>
              <w:rPr>
                <w:b/>
                <w:sz w:val="22"/>
                <w:szCs w:val="22"/>
                <w:lang w:eastAsia="en-US"/>
              </w:rPr>
            </w:pPr>
            <w:r>
              <w:rPr>
                <w:sz w:val="22"/>
                <w:szCs w:val="22"/>
                <w:lang w:eastAsia="en-US"/>
              </w:rPr>
              <w:t>Презентацияны қорғау</w:t>
            </w:r>
          </w:p>
        </w:tc>
      </w:tr>
      <w:tr w:rsidR="005F4984" w14:paraId="5F900494" w14:textId="77777777">
        <w:tc>
          <w:tcPr>
            <w:tcW w:w="1296" w:type="dxa"/>
            <w:tcBorders>
              <w:top w:val="single" w:sz="4" w:space="0" w:color="auto"/>
              <w:left w:val="single" w:sz="4" w:space="0" w:color="auto"/>
              <w:bottom w:val="single" w:sz="4" w:space="0" w:color="auto"/>
              <w:right w:val="single" w:sz="4" w:space="0" w:color="auto"/>
            </w:tcBorders>
          </w:tcPr>
          <w:p w14:paraId="46CDDE57"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eastAsia="en-US"/>
              </w:rPr>
              <w:lastRenderedPageBreak/>
              <w:t>6</w:t>
            </w:r>
          </w:p>
        </w:tc>
        <w:tc>
          <w:tcPr>
            <w:tcW w:w="2780" w:type="dxa"/>
            <w:tcBorders>
              <w:top w:val="single" w:sz="4" w:space="0" w:color="auto"/>
              <w:left w:val="single" w:sz="4" w:space="0" w:color="auto"/>
              <w:bottom w:val="single" w:sz="4" w:space="0" w:color="auto"/>
              <w:right w:val="single" w:sz="4" w:space="0" w:color="auto"/>
            </w:tcBorders>
          </w:tcPr>
          <w:p w14:paraId="62D788B2" w14:textId="77777777" w:rsidR="005F4984" w:rsidRPr="00283969" w:rsidRDefault="00283969">
            <w:pPr>
              <w:spacing w:before="100" w:beforeAutospacing="1" w:after="100" w:afterAutospacing="1" w:line="276" w:lineRule="auto"/>
              <w:jc w:val="both"/>
              <w:outlineLvl w:val="1"/>
              <w:rPr>
                <w:b/>
                <w:bCs/>
                <w:sz w:val="22"/>
                <w:szCs w:val="22"/>
                <w:lang w:eastAsia="en-US"/>
              </w:rPr>
            </w:pPr>
            <w:r w:rsidRPr="00283969">
              <w:rPr>
                <w:b/>
                <w:bCs/>
                <w:sz w:val="22"/>
                <w:szCs w:val="22"/>
              </w:rPr>
              <w:t>Антропогендік әсерлерді диагностикалау (DPSIR, "source-path-single")</w:t>
            </w:r>
          </w:p>
        </w:tc>
        <w:tc>
          <w:tcPr>
            <w:tcW w:w="2127" w:type="dxa"/>
            <w:tcBorders>
              <w:top w:val="single" w:sz="4" w:space="0" w:color="auto"/>
              <w:left w:val="single" w:sz="4" w:space="0" w:color="auto"/>
              <w:bottom w:val="single" w:sz="4" w:space="0" w:color="auto"/>
              <w:right w:val="single" w:sz="4" w:space="0" w:color="auto"/>
            </w:tcBorders>
          </w:tcPr>
          <w:p w14:paraId="01A3ED62"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08D67E7B" w14:textId="77777777" w:rsidR="005F4984" w:rsidRDefault="00283969" w:rsidP="00283969">
            <w:pPr>
              <w:spacing w:line="276" w:lineRule="auto"/>
              <w:jc w:val="both"/>
              <w:rPr>
                <w:b/>
                <w:sz w:val="22"/>
                <w:szCs w:val="22"/>
                <w:lang w:eastAsia="en-US"/>
              </w:rPr>
            </w:pPr>
            <w:r>
              <w:rPr>
                <w:color w:val="000000"/>
                <w:sz w:val="22"/>
                <w:szCs w:val="22"/>
                <w:lang w:eastAsia="en-US"/>
              </w:rPr>
              <w:t>Өнеркәсіптік, ауылшаруашылық және урбандалған аймақтар үшін кумулятивті әсерлерді талдай отырып, «көз – ластаушы – жол – қабылдағыш – әсер» кестелерін құру.</w:t>
            </w:r>
          </w:p>
        </w:tc>
        <w:tc>
          <w:tcPr>
            <w:tcW w:w="4591" w:type="dxa"/>
            <w:tcBorders>
              <w:top w:val="single" w:sz="4" w:space="0" w:color="auto"/>
              <w:left w:val="single" w:sz="4" w:space="0" w:color="auto"/>
              <w:bottom w:val="single" w:sz="4" w:space="0" w:color="auto"/>
              <w:right w:val="single" w:sz="4" w:space="0" w:color="auto"/>
            </w:tcBorders>
          </w:tcPr>
          <w:p w14:paraId="27BED8CD" w14:textId="77777777" w:rsidR="005F4984" w:rsidRDefault="006A3010">
            <w:pPr>
              <w:spacing w:line="276" w:lineRule="auto"/>
              <w:jc w:val="both"/>
              <w:rPr>
                <w:b/>
                <w:sz w:val="22"/>
                <w:szCs w:val="22"/>
                <w:lang w:eastAsia="en-US"/>
              </w:rPr>
            </w:pPr>
            <w:r>
              <w:rPr>
                <w:bCs/>
                <w:sz w:val="22"/>
                <w:szCs w:val="22"/>
                <w:lang w:eastAsia="en-US"/>
              </w:rPr>
              <w:t>Топтық презентацияны қорғау</w:t>
            </w:r>
          </w:p>
        </w:tc>
      </w:tr>
      <w:tr w:rsidR="005F4984" w:rsidRPr="00942250" w14:paraId="5D43AADA" w14:textId="77777777">
        <w:tc>
          <w:tcPr>
            <w:tcW w:w="1296" w:type="dxa"/>
            <w:tcBorders>
              <w:top w:val="single" w:sz="4" w:space="0" w:color="auto"/>
              <w:left w:val="single" w:sz="4" w:space="0" w:color="auto"/>
              <w:bottom w:val="single" w:sz="4" w:space="0" w:color="auto"/>
              <w:right w:val="single" w:sz="4" w:space="0" w:color="auto"/>
            </w:tcBorders>
          </w:tcPr>
          <w:p w14:paraId="330C8AA1"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val="kk-KZ" w:eastAsia="en-US"/>
              </w:rPr>
              <w:t>7</w:t>
            </w:r>
          </w:p>
        </w:tc>
        <w:tc>
          <w:tcPr>
            <w:tcW w:w="2780" w:type="dxa"/>
            <w:tcBorders>
              <w:top w:val="single" w:sz="4" w:space="0" w:color="auto"/>
              <w:left w:val="single" w:sz="4" w:space="0" w:color="auto"/>
              <w:bottom w:val="single" w:sz="4" w:space="0" w:color="auto"/>
              <w:right w:val="single" w:sz="4" w:space="0" w:color="auto"/>
            </w:tcBorders>
          </w:tcPr>
          <w:p w14:paraId="032F1104" w14:textId="77777777" w:rsidR="005F4984" w:rsidRPr="00134A20" w:rsidRDefault="00283969">
            <w:pPr>
              <w:spacing w:before="100" w:beforeAutospacing="1" w:after="100" w:afterAutospacing="1" w:line="276" w:lineRule="auto"/>
              <w:jc w:val="both"/>
              <w:outlineLvl w:val="1"/>
              <w:rPr>
                <w:b/>
                <w:bCs/>
                <w:lang w:eastAsia="en-US"/>
              </w:rPr>
            </w:pPr>
            <w:r w:rsidRPr="00134A20">
              <w:rPr>
                <w:b/>
                <w:bCs/>
              </w:rPr>
              <w:t>Ластануды бақылау деректерін талдау</w:t>
            </w:r>
          </w:p>
        </w:tc>
        <w:tc>
          <w:tcPr>
            <w:tcW w:w="2127" w:type="dxa"/>
            <w:tcBorders>
              <w:top w:val="single" w:sz="4" w:space="0" w:color="auto"/>
              <w:left w:val="single" w:sz="4" w:space="0" w:color="auto"/>
              <w:bottom w:val="single" w:sz="4" w:space="0" w:color="auto"/>
              <w:right w:val="single" w:sz="4" w:space="0" w:color="auto"/>
            </w:tcBorders>
          </w:tcPr>
          <w:p w14:paraId="3FAC87B7"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58DF5957" w14:textId="77777777" w:rsidR="005F4984" w:rsidRDefault="00283969">
            <w:pPr>
              <w:spacing w:line="276" w:lineRule="auto"/>
              <w:rPr>
                <w:b/>
                <w:sz w:val="22"/>
                <w:szCs w:val="22"/>
                <w:lang w:val="kk-KZ" w:eastAsia="en-US"/>
              </w:rPr>
            </w:pPr>
            <w:r>
              <w:rPr>
                <w:sz w:val="22"/>
                <w:szCs w:val="22"/>
                <w:lang w:eastAsia="en-US"/>
              </w:rPr>
              <w:t>Ауа немесе су сапасы көрсеткіштерінің уақыттық қатар графиктерін салу, үрдістерді, маусымдықты және стандарттардан асып кетуді, сондай-ақ олардың мәтіндік түсіндірмесін көрсету.</w:t>
            </w:r>
          </w:p>
        </w:tc>
        <w:tc>
          <w:tcPr>
            <w:tcW w:w="4591" w:type="dxa"/>
            <w:tcBorders>
              <w:top w:val="single" w:sz="4" w:space="0" w:color="auto"/>
              <w:left w:val="single" w:sz="4" w:space="0" w:color="auto"/>
              <w:bottom w:val="single" w:sz="4" w:space="0" w:color="auto"/>
              <w:right w:val="single" w:sz="4" w:space="0" w:color="auto"/>
            </w:tcBorders>
          </w:tcPr>
          <w:p w14:paraId="0B7331A1" w14:textId="77777777" w:rsidR="005F4984" w:rsidRDefault="00283969">
            <w:pPr>
              <w:spacing w:line="276" w:lineRule="auto"/>
              <w:jc w:val="both"/>
              <w:rPr>
                <w:b/>
                <w:sz w:val="22"/>
                <w:szCs w:val="22"/>
                <w:lang w:val="kk-KZ" w:eastAsia="en-US"/>
              </w:rPr>
            </w:pPr>
            <w:r w:rsidRPr="00DE6210">
              <w:rPr>
                <w:bCs/>
                <w:sz w:val="22"/>
                <w:szCs w:val="22"/>
                <w:lang w:val="kk-KZ" w:eastAsia="en-US"/>
              </w:rPr>
              <w:t>Тапсырманы орындау, оқушылар арасында шешу үшін кроссвордтармен алмасу, кроссвордтардың сапасын бағалау.</w:t>
            </w:r>
          </w:p>
        </w:tc>
      </w:tr>
      <w:tr w:rsidR="005F4984" w14:paraId="253F64A1" w14:textId="77777777">
        <w:tc>
          <w:tcPr>
            <w:tcW w:w="1296" w:type="dxa"/>
            <w:tcBorders>
              <w:top w:val="single" w:sz="4" w:space="0" w:color="auto"/>
              <w:left w:val="single" w:sz="4" w:space="0" w:color="auto"/>
              <w:bottom w:val="single" w:sz="4" w:space="0" w:color="auto"/>
              <w:right w:val="single" w:sz="4" w:space="0" w:color="auto"/>
            </w:tcBorders>
          </w:tcPr>
          <w:p w14:paraId="07FE6456"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val="kk-KZ" w:eastAsia="en-US"/>
              </w:rPr>
              <w:t>8</w:t>
            </w:r>
          </w:p>
        </w:tc>
        <w:tc>
          <w:tcPr>
            <w:tcW w:w="2780" w:type="dxa"/>
            <w:tcBorders>
              <w:top w:val="single" w:sz="4" w:space="0" w:color="auto"/>
              <w:left w:val="single" w:sz="4" w:space="0" w:color="auto"/>
              <w:bottom w:val="single" w:sz="4" w:space="0" w:color="auto"/>
              <w:right w:val="single" w:sz="4" w:space="0" w:color="auto"/>
            </w:tcBorders>
          </w:tcPr>
          <w:p w14:paraId="455BE360" w14:textId="77777777" w:rsidR="005F4984" w:rsidRPr="00134A20" w:rsidRDefault="00283969">
            <w:pPr>
              <w:spacing w:before="100" w:beforeAutospacing="1" w:after="100" w:afterAutospacing="1" w:line="276" w:lineRule="auto"/>
              <w:jc w:val="both"/>
              <w:outlineLvl w:val="1"/>
              <w:rPr>
                <w:b/>
                <w:bCs/>
                <w:lang w:eastAsia="en-US"/>
              </w:rPr>
            </w:pPr>
            <w:r w:rsidRPr="00134A20">
              <w:rPr>
                <w:b/>
                <w:bCs/>
              </w:rPr>
              <w:t xml:space="preserve">K1 (аралық </w:t>
            </w:r>
            <w:proofErr w:type="spellStart"/>
            <w:r w:rsidRPr="00134A20">
              <w:rPr>
                <w:b/>
                <w:bCs/>
              </w:rPr>
              <w:t>емтихан</w:t>
            </w:r>
            <w:proofErr w:type="spellEnd"/>
            <w:r w:rsidRPr="00134A20">
              <w:rPr>
                <w:b/>
                <w:bCs/>
              </w:rPr>
              <w:t xml:space="preserve">): </w:t>
            </w:r>
            <w:proofErr w:type="spellStart"/>
            <w:r w:rsidRPr="00134A20">
              <w:rPr>
                <w:b/>
                <w:bCs/>
              </w:rPr>
              <w:t>Диагностикалық</w:t>
            </w:r>
            <w:proofErr w:type="spellEnd"/>
            <w:r w:rsidRPr="00134A20">
              <w:rPr>
                <w:b/>
                <w:bCs/>
              </w:rPr>
              <w:t xml:space="preserve"> </w:t>
            </w:r>
            <w:proofErr w:type="spellStart"/>
            <w:r w:rsidRPr="00134A20">
              <w:rPr>
                <w:b/>
                <w:bCs/>
              </w:rPr>
              <w:t>әдістер</w:t>
            </w:r>
            <w:proofErr w:type="spellEnd"/>
            <w:r w:rsidRPr="00134A20">
              <w:rPr>
                <w:b/>
                <w:bCs/>
              </w:rPr>
              <w:t xml:space="preserve"> </w:t>
            </w:r>
            <w:proofErr w:type="spellStart"/>
            <w:r w:rsidRPr="00134A20">
              <w:rPr>
                <w:b/>
                <w:bCs/>
              </w:rPr>
              <w:t>бойынша</w:t>
            </w:r>
            <w:proofErr w:type="spellEnd"/>
            <w:r w:rsidRPr="00134A20">
              <w:rPr>
                <w:b/>
                <w:bCs/>
              </w:rPr>
              <w:t xml:space="preserve"> тест </w:t>
            </w:r>
            <w:proofErr w:type="spellStart"/>
            <w:r w:rsidRPr="00134A20">
              <w:rPr>
                <w:b/>
                <w:bCs/>
              </w:rPr>
              <w:t>және</w:t>
            </w:r>
            <w:proofErr w:type="spellEnd"/>
            <w:r w:rsidRPr="00134A20">
              <w:rPr>
                <w:b/>
                <w:bCs/>
              </w:rPr>
              <w:t xml:space="preserve"> мини-кейс</w:t>
            </w:r>
          </w:p>
        </w:tc>
        <w:tc>
          <w:tcPr>
            <w:tcW w:w="2127" w:type="dxa"/>
            <w:tcBorders>
              <w:top w:val="single" w:sz="4" w:space="0" w:color="auto"/>
              <w:left w:val="single" w:sz="4" w:space="0" w:color="auto"/>
              <w:bottom w:val="single" w:sz="4" w:space="0" w:color="auto"/>
              <w:right w:val="single" w:sz="4" w:space="0" w:color="auto"/>
            </w:tcBorders>
          </w:tcPr>
          <w:p w14:paraId="712EB330"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279D260F" w14:textId="77777777" w:rsidR="005F4984" w:rsidRDefault="00283969">
            <w:pPr>
              <w:spacing w:line="276" w:lineRule="auto"/>
              <w:jc w:val="both"/>
              <w:rPr>
                <w:b/>
                <w:sz w:val="22"/>
                <w:szCs w:val="22"/>
                <w:lang w:eastAsia="en-US"/>
              </w:rPr>
            </w:pPr>
            <w:r>
              <w:rPr>
                <w:color w:val="000000"/>
                <w:sz w:val="22"/>
                <w:szCs w:val="22"/>
                <w:lang w:eastAsia="en-US"/>
              </w:rPr>
              <w:t>Жүйе шекараларын анықтауды, деректерді таңдауды, карта қабаттарын сипаттауды және алдын ала қорытындылар жасауды қамтитын тест тапсырмаларын және шағын кейсті орындау.</w:t>
            </w:r>
          </w:p>
        </w:tc>
        <w:tc>
          <w:tcPr>
            <w:tcW w:w="4591" w:type="dxa"/>
            <w:tcBorders>
              <w:top w:val="single" w:sz="4" w:space="0" w:color="auto"/>
              <w:left w:val="single" w:sz="4" w:space="0" w:color="auto"/>
              <w:bottom w:val="single" w:sz="4" w:space="0" w:color="auto"/>
              <w:right w:val="single" w:sz="4" w:space="0" w:color="auto"/>
            </w:tcBorders>
          </w:tcPr>
          <w:p w14:paraId="52C9DD66" w14:textId="77777777" w:rsidR="005F4984" w:rsidRDefault="00134A20">
            <w:pPr>
              <w:spacing w:line="276" w:lineRule="auto"/>
              <w:jc w:val="both"/>
              <w:rPr>
                <w:bCs/>
                <w:sz w:val="22"/>
                <w:szCs w:val="22"/>
                <w:lang w:eastAsia="en-US"/>
              </w:rPr>
            </w:pPr>
            <w:r w:rsidRPr="00134A20">
              <w:rPr>
                <w:sz w:val="22"/>
                <w:szCs w:val="22"/>
              </w:rPr>
              <w:t>Есептерді топтық түрде ұсыну, ҚР білімін коллоквиум түрінде аралық бағалау.</w:t>
            </w:r>
          </w:p>
        </w:tc>
      </w:tr>
      <w:tr w:rsidR="005F4984" w14:paraId="3DCAD2B4" w14:textId="77777777">
        <w:tc>
          <w:tcPr>
            <w:tcW w:w="1296" w:type="dxa"/>
            <w:tcBorders>
              <w:top w:val="single" w:sz="4" w:space="0" w:color="auto"/>
              <w:left w:val="single" w:sz="4" w:space="0" w:color="auto"/>
              <w:bottom w:val="single" w:sz="4" w:space="0" w:color="auto"/>
              <w:right w:val="single" w:sz="4" w:space="0" w:color="auto"/>
            </w:tcBorders>
          </w:tcPr>
          <w:p w14:paraId="0C042E69"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val="kk-KZ" w:eastAsia="en-US"/>
              </w:rPr>
              <w:t>9</w:t>
            </w:r>
          </w:p>
        </w:tc>
        <w:tc>
          <w:tcPr>
            <w:tcW w:w="2780" w:type="dxa"/>
            <w:tcBorders>
              <w:top w:val="single" w:sz="4" w:space="0" w:color="auto"/>
              <w:left w:val="single" w:sz="4" w:space="0" w:color="auto"/>
              <w:bottom w:val="single" w:sz="4" w:space="0" w:color="auto"/>
              <w:right w:val="single" w:sz="4" w:space="0" w:color="auto"/>
            </w:tcBorders>
          </w:tcPr>
          <w:p w14:paraId="17753548" w14:textId="77777777" w:rsidR="005F4984" w:rsidRPr="00134A20" w:rsidRDefault="00134A20">
            <w:pPr>
              <w:spacing w:before="100" w:beforeAutospacing="1" w:after="100" w:afterAutospacing="1" w:line="276" w:lineRule="auto"/>
              <w:jc w:val="both"/>
              <w:outlineLvl w:val="1"/>
              <w:rPr>
                <w:b/>
                <w:bCs/>
                <w:lang w:eastAsia="en-US"/>
              </w:rPr>
            </w:pPr>
            <w:r w:rsidRPr="00134A20">
              <w:rPr>
                <w:b/>
                <w:bCs/>
              </w:rPr>
              <w:t>Суайрық және су сапасының қауіп факторлары</w:t>
            </w:r>
          </w:p>
        </w:tc>
        <w:tc>
          <w:tcPr>
            <w:tcW w:w="2127" w:type="dxa"/>
            <w:tcBorders>
              <w:top w:val="single" w:sz="4" w:space="0" w:color="auto"/>
              <w:left w:val="single" w:sz="4" w:space="0" w:color="auto"/>
              <w:bottom w:val="single" w:sz="4" w:space="0" w:color="auto"/>
              <w:right w:val="single" w:sz="4" w:space="0" w:color="auto"/>
            </w:tcBorders>
          </w:tcPr>
          <w:p w14:paraId="0689DB69"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71B2ECDC" w14:textId="77777777" w:rsidR="005F4984" w:rsidRDefault="00134A20">
            <w:pPr>
              <w:spacing w:line="276" w:lineRule="auto"/>
              <w:jc w:val="both"/>
              <w:rPr>
                <w:bCs/>
                <w:sz w:val="22"/>
                <w:szCs w:val="22"/>
                <w:lang w:eastAsia="en-US"/>
              </w:rPr>
            </w:pPr>
            <w:r>
              <w:rPr>
                <w:color w:val="000000"/>
                <w:sz w:val="22"/>
                <w:szCs w:val="22"/>
                <w:lang w:eastAsia="en-US"/>
              </w:rPr>
              <w:t>Суайрық диаграммасын, жер бедері мен жерді пайдалану карталарын талдау, ластанудың ықтимал көздерін, ағынды су жолдарын анықтау және су айдынының қауіп факторларының диаграммасын құру.</w:t>
            </w:r>
          </w:p>
        </w:tc>
        <w:tc>
          <w:tcPr>
            <w:tcW w:w="4591" w:type="dxa"/>
            <w:tcBorders>
              <w:top w:val="single" w:sz="4" w:space="0" w:color="auto"/>
              <w:left w:val="single" w:sz="4" w:space="0" w:color="auto"/>
              <w:bottom w:val="single" w:sz="4" w:space="0" w:color="auto"/>
              <w:right w:val="single" w:sz="4" w:space="0" w:color="auto"/>
            </w:tcBorders>
          </w:tcPr>
          <w:p w14:paraId="7835AA15" w14:textId="77777777" w:rsidR="005F4984" w:rsidRDefault="006A3010">
            <w:pPr>
              <w:spacing w:line="276" w:lineRule="auto"/>
              <w:jc w:val="both"/>
              <w:rPr>
                <w:b/>
                <w:sz w:val="22"/>
                <w:szCs w:val="22"/>
                <w:lang w:eastAsia="en-US"/>
              </w:rPr>
            </w:pPr>
            <w:r>
              <w:rPr>
                <w:sz w:val="22"/>
                <w:szCs w:val="22"/>
                <w:lang w:eastAsia="en-US"/>
              </w:rPr>
              <w:t>Презентацияны қорғау</w:t>
            </w:r>
          </w:p>
        </w:tc>
      </w:tr>
      <w:tr w:rsidR="005F4984" w14:paraId="723A1322" w14:textId="77777777">
        <w:tc>
          <w:tcPr>
            <w:tcW w:w="1296" w:type="dxa"/>
            <w:tcBorders>
              <w:top w:val="single" w:sz="4" w:space="0" w:color="auto"/>
              <w:left w:val="single" w:sz="4" w:space="0" w:color="auto"/>
              <w:bottom w:val="single" w:sz="4" w:space="0" w:color="auto"/>
              <w:right w:val="single" w:sz="4" w:space="0" w:color="auto"/>
            </w:tcBorders>
          </w:tcPr>
          <w:p w14:paraId="29020C99" w14:textId="77777777" w:rsidR="005F4984" w:rsidRDefault="006A3010">
            <w:pPr>
              <w:spacing w:before="100" w:beforeAutospacing="1" w:after="100" w:afterAutospacing="1" w:line="276" w:lineRule="auto"/>
              <w:jc w:val="center"/>
              <w:outlineLvl w:val="1"/>
              <w:rPr>
                <w:b/>
                <w:bCs/>
                <w:sz w:val="22"/>
                <w:szCs w:val="22"/>
                <w:lang w:eastAsia="en-US"/>
              </w:rPr>
            </w:pPr>
            <w:r>
              <w:rPr>
                <w:b/>
                <w:sz w:val="22"/>
                <w:szCs w:val="22"/>
                <w:lang w:eastAsia="en-US"/>
              </w:rPr>
              <w:t>10</w:t>
            </w:r>
          </w:p>
        </w:tc>
        <w:tc>
          <w:tcPr>
            <w:tcW w:w="2780" w:type="dxa"/>
            <w:tcBorders>
              <w:top w:val="single" w:sz="4" w:space="0" w:color="auto"/>
              <w:left w:val="single" w:sz="4" w:space="0" w:color="auto"/>
              <w:bottom w:val="single" w:sz="4" w:space="0" w:color="auto"/>
              <w:right w:val="single" w:sz="4" w:space="0" w:color="auto"/>
            </w:tcBorders>
          </w:tcPr>
          <w:p w14:paraId="4EAA0ED1" w14:textId="77777777" w:rsidR="005F4984" w:rsidRPr="00134A20" w:rsidRDefault="00134A20">
            <w:pPr>
              <w:spacing w:before="100" w:beforeAutospacing="1" w:after="100" w:afterAutospacing="1" w:line="276" w:lineRule="auto"/>
              <w:jc w:val="both"/>
              <w:outlineLvl w:val="1"/>
              <w:rPr>
                <w:b/>
                <w:bCs/>
                <w:lang w:eastAsia="en-US"/>
              </w:rPr>
            </w:pPr>
            <w:r w:rsidRPr="00134A20">
              <w:rPr>
                <w:b/>
                <w:bCs/>
              </w:rPr>
              <w:t>Жер және топырақтың деградация карталарын түсіндіру</w:t>
            </w:r>
          </w:p>
        </w:tc>
        <w:tc>
          <w:tcPr>
            <w:tcW w:w="2127" w:type="dxa"/>
            <w:tcBorders>
              <w:top w:val="single" w:sz="4" w:space="0" w:color="auto"/>
              <w:left w:val="single" w:sz="4" w:space="0" w:color="auto"/>
              <w:bottom w:val="single" w:sz="4" w:space="0" w:color="auto"/>
              <w:right w:val="single" w:sz="4" w:space="0" w:color="auto"/>
            </w:tcBorders>
          </w:tcPr>
          <w:p w14:paraId="6D073B78"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498158BD" w14:textId="77777777" w:rsidR="005F4984" w:rsidRDefault="00134A20" w:rsidP="00134A20">
            <w:pPr>
              <w:spacing w:line="276" w:lineRule="auto"/>
              <w:jc w:val="both"/>
              <w:rPr>
                <w:b/>
                <w:sz w:val="22"/>
                <w:szCs w:val="22"/>
                <w:lang w:eastAsia="en-US"/>
              </w:rPr>
            </w:pPr>
            <w:r>
              <w:rPr>
                <w:color w:val="000000"/>
                <w:sz w:val="22"/>
                <w:szCs w:val="22"/>
                <w:lang w:eastAsia="en-US"/>
              </w:rPr>
              <w:t>Эрозияның, тұзданудың немесе шөлейттенудің тақырыптық карталарын талдау, ең жоғары деградация аймақтарын белгілеу және жерді пайдалану тәжірибелерімен және табиғи жағдайлармен байланысын талқылау.</w:t>
            </w:r>
          </w:p>
        </w:tc>
        <w:tc>
          <w:tcPr>
            <w:tcW w:w="4591" w:type="dxa"/>
            <w:tcBorders>
              <w:top w:val="single" w:sz="4" w:space="0" w:color="auto"/>
              <w:left w:val="single" w:sz="4" w:space="0" w:color="auto"/>
              <w:bottom w:val="single" w:sz="4" w:space="0" w:color="auto"/>
              <w:right w:val="single" w:sz="4" w:space="0" w:color="auto"/>
            </w:tcBorders>
          </w:tcPr>
          <w:p w14:paraId="0236251A" w14:textId="77777777" w:rsidR="005F4984" w:rsidRDefault="006A3010">
            <w:pPr>
              <w:spacing w:line="276" w:lineRule="auto"/>
              <w:jc w:val="both"/>
              <w:rPr>
                <w:b/>
                <w:sz w:val="22"/>
                <w:szCs w:val="22"/>
                <w:lang w:eastAsia="en-US"/>
              </w:rPr>
            </w:pPr>
            <w:r>
              <w:rPr>
                <w:bCs/>
                <w:sz w:val="22"/>
                <w:szCs w:val="22"/>
                <w:lang w:eastAsia="en-US"/>
              </w:rPr>
              <w:t>Топтық презентацияны қорғау</w:t>
            </w:r>
          </w:p>
        </w:tc>
      </w:tr>
      <w:tr w:rsidR="005F4984" w14:paraId="49045992" w14:textId="77777777">
        <w:tc>
          <w:tcPr>
            <w:tcW w:w="1296" w:type="dxa"/>
            <w:tcBorders>
              <w:top w:val="single" w:sz="4" w:space="0" w:color="auto"/>
              <w:left w:val="single" w:sz="4" w:space="0" w:color="auto"/>
              <w:bottom w:val="single" w:sz="4" w:space="0" w:color="auto"/>
              <w:right w:val="single" w:sz="4" w:space="0" w:color="auto"/>
            </w:tcBorders>
          </w:tcPr>
          <w:p w14:paraId="38FD0481" w14:textId="77777777" w:rsidR="005F4984" w:rsidRDefault="006A3010">
            <w:pPr>
              <w:spacing w:before="100" w:beforeAutospacing="1" w:after="100" w:afterAutospacing="1" w:line="276" w:lineRule="auto"/>
              <w:jc w:val="center"/>
              <w:outlineLvl w:val="1"/>
              <w:rPr>
                <w:b/>
                <w:sz w:val="22"/>
                <w:szCs w:val="22"/>
                <w:lang w:eastAsia="en-US"/>
              </w:rPr>
            </w:pPr>
            <w:r>
              <w:rPr>
                <w:b/>
                <w:sz w:val="22"/>
                <w:szCs w:val="22"/>
                <w:lang w:val="kk-KZ" w:eastAsia="en-US"/>
              </w:rPr>
              <w:t>11</w:t>
            </w:r>
          </w:p>
        </w:tc>
        <w:tc>
          <w:tcPr>
            <w:tcW w:w="2780" w:type="dxa"/>
            <w:tcBorders>
              <w:top w:val="single" w:sz="4" w:space="0" w:color="auto"/>
              <w:left w:val="single" w:sz="4" w:space="0" w:color="auto"/>
              <w:bottom w:val="single" w:sz="4" w:space="0" w:color="auto"/>
              <w:right w:val="single" w:sz="4" w:space="0" w:color="auto"/>
            </w:tcBorders>
          </w:tcPr>
          <w:p w14:paraId="5DA28AB9" w14:textId="77777777" w:rsidR="005F4984" w:rsidRPr="00134A20" w:rsidRDefault="00134A20">
            <w:pPr>
              <w:spacing w:before="100" w:beforeAutospacing="1" w:after="100" w:afterAutospacing="1" w:line="276" w:lineRule="auto"/>
              <w:jc w:val="both"/>
              <w:outlineLvl w:val="1"/>
              <w:rPr>
                <w:b/>
                <w:bCs/>
                <w:lang w:eastAsia="en-US"/>
              </w:rPr>
            </w:pPr>
            <w:r w:rsidRPr="00134A20">
              <w:rPr>
                <w:b/>
                <w:bCs/>
              </w:rPr>
              <w:t>Әсер ету шаралары мен көрсеткіштерін әзірлеу</w:t>
            </w:r>
          </w:p>
        </w:tc>
        <w:tc>
          <w:tcPr>
            <w:tcW w:w="2127" w:type="dxa"/>
            <w:tcBorders>
              <w:top w:val="single" w:sz="4" w:space="0" w:color="auto"/>
              <w:left w:val="single" w:sz="4" w:space="0" w:color="auto"/>
              <w:bottom w:val="single" w:sz="4" w:space="0" w:color="auto"/>
              <w:right w:val="single" w:sz="4" w:space="0" w:color="auto"/>
            </w:tcBorders>
          </w:tcPr>
          <w:p w14:paraId="3FB0CE72"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7CECD330" w14:textId="77777777" w:rsidR="005F4984" w:rsidRDefault="00134A20">
            <w:pPr>
              <w:spacing w:line="276" w:lineRule="auto"/>
              <w:jc w:val="both"/>
              <w:rPr>
                <w:b/>
                <w:sz w:val="22"/>
                <w:szCs w:val="22"/>
                <w:lang w:val="kk-KZ" w:eastAsia="en-US"/>
              </w:rPr>
            </w:pPr>
            <w:r>
              <w:rPr>
                <w:sz w:val="22"/>
                <w:szCs w:val="22"/>
                <w:lang w:eastAsia="en-US"/>
              </w:rPr>
              <w:t>Таңдалған геоэкологиялық мәселе бойынша өнімділік көрсеткіштерін және оларды өлшеу әдістерін тұжырымдаумен бірге 3-5 шара (</w:t>
            </w:r>
            <w:proofErr w:type="spellStart"/>
            <w:r>
              <w:rPr>
                <w:sz w:val="22"/>
                <w:szCs w:val="22"/>
                <w:lang w:eastAsia="en-US"/>
              </w:rPr>
              <w:t>табиғатқа</w:t>
            </w:r>
            <w:proofErr w:type="spellEnd"/>
            <w:r>
              <w:rPr>
                <w:sz w:val="22"/>
                <w:szCs w:val="22"/>
                <w:lang w:eastAsia="en-US"/>
              </w:rPr>
              <w:t xml:space="preserve"> </w:t>
            </w:r>
            <w:proofErr w:type="spellStart"/>
            <w:r>
              <w:rPr>
                <w:sz w:val="22"/>
                <w:szCs w:val="22"/>
                <w:lang w:eastAsia="en-US"/>
              </w:rPr>
              <w:t>бағытталған</w:t>
            </w:r>
            <w:proofErr w:type="spellEnd"/>
            <w:r>
              <w:rPr>
                <w:sz w:val="22"/>
                <w:szCs w:val="22"/>
                <w:lang w:eastAsia="en-US"/>
              </w:rPr>
              <w:t xml:space="preserve"> </w:t>
            </w:r>
            <w:proofErr w:type="spellStart"/>
            <w:r>
              <w:rPr>
                <w:sz w:val="22"/>
                <w:szCs w:val="22"/>
                <w:lang w:eastAsia="en-US"/>
              </w:rPr>
              <w:t>шараларды</w:t>
            </w:r>
            <w:proofErr w:type="spellEnd"/>
            <w:r>
              <w:rPr>
                <w:sz w:val="22"/>
                <w:szCs w:val="22"/>
                <w:lang w:eastAsia="en-US"/>
              </w:rPr>
              <w:t xml:space="preserve"> </w:t>
            </w:r>
            <w:proofErr w:type="spellStart"/>
            <w:r>
              <w:rPr>
                <w:sz w:val="22"/>
                <w:szCs w:val="22"/>
                <w:lang w:eastAsia="en-US"/>
              </w:rPr>
              <w:t>қоса</w:t>
            </w:r>
            <w:proofErr w:type="spellEnd"/>
            <w:r>
              <w:rPr>
                <w:sz w:val="22"/>
                <w:szCs w:val="22"/>
                <w:lang w:eastAsia="en-US"/>
              </w:rPr>
              <w:t xml:space="preserve"> </w:t>
            </w:r>
            <w:proofErr w:type="spellStart"/>
            <w:r>
              <w:rPr>
                <w:sz w:val="22"/>
                <w:szCs w:val="22"/>
                <w:lang w:eastAsia="en-US"/>
              </w:rPr>
              <w:t>алғанда</w:t>
            </w:r>
            <w:proofErr w:type="spellEnd"/>
            <w:r>
              <w:rPr>
                <w:sz w:val="22"/>
                <w:szCs w:val="22"/>
                <w:lang w:eastAsia="en-US"/>
              </w:rPr>
              <w:t xml:space="preserve">) </w:t>
            </w:r>
            <w:proofErr w:type="spellStart"/>
            <w:r>
              <w:rPr>
                <w:sz w:val="22"/>
                <w:szCs w:val="22"/>
                <w:lang w:eastAsia="en-US"/>
              </w:rPr>
              <w:t>ұсыну</w:t>
            </w:r>
            <w:proofErr w:type="spellEnd"/>
            <w:r>
              <w:rPr>
                <w:sz w:val="22"/>
                <w:szCs w:val="22"/>
                <w:lang w:eastAsia="en-US"/>
              </w:rPr>
              <w:t>.</w:t>
            </w:r>
          </w:p>
        </w:tc>
        <w:tc>
          <w:tcPr>
            <w:tcW w:w="4591" w:type="dxa"/>
            <w:tcBorders>
              <w:top w:val="single" w:sz="4" w:space="0" w:color="auto"/>
              <w:left w:val="single" w:sz="4" w:space="0" w:color="auto"/>
              <w:bottom w:val="single" w:sz="4" w:space="0" w:color="auto"/>
              <w:right w:val="single" w:sz="4" w:space="0" w:color="auto"/>
            </w:tcBorders>
          </w:tcPr>
          <w:p w14:paraId="246EC83C" w14:textId="77777777" w:rsidR="005F4984" w:rsidRDefault="006A3010">
            <w:pPr>
              <w:spacing w:line="276" w:lineRule="auto"/>
              <w:jc w:val="both"/>
              <w:rPr>
                <w:b/>
                <w:sz w:val="22"/>
                <w:szCs w:val="22"/>
                <w:lang w:eastAsia="en-US"/>
              </w:rPr>
            </w:pPr>
            <w:r>
              <w:rPr>
                <w:bCs/>
                <w:sz w:val="22"/>
                <w:szCs w:val="22"/>
                <w:lang w:eastAsia="en-US"/>
              </w:rPr>
              <w:t>Есептерді топтық қорғау</w:t>
            </w:r>
          </w:p>
        </w:tc>
      </w:tr>
      <w:tr w:rsidR="005F4984" w14:paraId="6B79A0D9" w14:textId="77777777">
        <w:tc>
          <w:tcPr>
            <w:tcW w:w="1296" w:type="dxa"/>
            <w:tcBorders>
              <w:top w:val="single" w:sz="4" w:space="0" w:color="auto"/>
              <w:left w:val="single" w:sz="4" w:space="0" w:color="auto"/>
              <w:bottom w:val="single" w:sz="4" w:space="0" w:color="auto"/>
              <w:right w:val="single" w:sz="4" w:space="0" w:color="auto"/>
            </w:tcBorders>
          </w:tcPr>
          <w:p w14:paraId="46ED2396" w14:textId="77777777" w:rsidR="005F4984" w:rsidRDefault="006A3010">
            <w:pPr>
              <w:spacing w:before="100" w:beforeAutospacing="1" w:after="100" w:afterAutospacing="1" w:line="276" w:lineRule="auto"/>
              <w:jc w:val="center"/>
              <w:outlineLvl w:val="1"/>
              <w:rPr>
                <w:b/>
                <w:sz w:val="22"/>
                <w:szCs w:val="22"/>
                <w:lang w:eastAsia="en-US"/>
              </w:rPr>
            </w:pPr>
            <w:r>
              <w:rPr>
                <w:b/>
                <w:sz w:val="22"/>
                <w:szCs w:val="22"/>
                <w:lang w:eastAsia="en-US"/>
              </w:rPr>
              <w:lastRenderedPageBreak/>
              <w:t>12</w:t>
            </w:r>
            <w:r>
              <w:rPr>
                <w:b/>
                <w:sz w:val="22"/>
                <w:szCs w:val="22"/>
                <w:lang w:eastAsia="en-US"/>
              </w:rPr>
              <w:br/>
            </w:r>
          </w:p>
        </w:tc>
        <w:tc>
          <w:tcPr>
            <w:tcW w:w="2780" w:type="dxa"/>
            <w:tcBorders>
              <w:top w:val="single" w:sz="4" w:space="0" w:color="auto"/>
              <w:left w:val="single" w:sz="4" w:space="0" w:color="auto"/>
              <w:bottom w:val="single" w:sz="4" w:space="0" w:color="auto"/>
              <w:right w:val="single" w:sz="4" w:space="0" w:color="auto"/>
            </w:tcBorders>
          </w:tcPr>
          <w:p w14:paraId="127AFA67" w14:textId="77777777" w:rsidR="005F4984" w:rsidRPr="00134A20" w:rsidRDefault="00134A20">
            <w:pPr>
              <w:spacing w:before="100" w:beforeAutospacing="1" w:after="100" w:afterAutospacing="1" w:line="276" w:lineRule="auto"/>
              <w:jc w:val="both"/>
              <w:outlineLvl w:val="1"/>
              <w:rPr>
                <w:b/>
                <w:bCs/>
                <w:lang w:eastAsia="en-US"/>
              </w:rPr>
            </w:pPr>
            <w:proofErr w:type="spellStart"/>
            <w:r w:rsidRPr="00134A20">
              <w:rPr>
                <w:b/>
                <w:bCs/>
              </w:rPr>
              <w:t>Баламаларды</w:t>
            </w:r>
            <w:proofErr w:type="spellEnd"/>
            <w:r w:rsidRPr="00134A20">
              <w:rPr>
                <w:b/>
                <w:bCs/>
              </w:rPr>
              <w:t xml:space="preserve"> </w:t>
            </w:r>
            <w:proofErr w:type="spellStart"/>
            <w:r w:rsidRPr="00134A20">
              <w:rPr>
                <w:b/>
                <w:bCs/>
              </w:rPr>
              <w:t>және</w:t>
            </w:r>
            <w:proofErr w:type="spellEnd"/>
            <w:r w:rsidRPr="00134A20">
              <w:rPr>
                <w:b/>
                <w:bCs/>
              </w:rPr>
              <w:t xml:space="preserve"> </w:t>
            </w:r>
            <w:proofErr w:type="spellStart"/>
            <w:r w:rsidRPr="00134A20">
              <w:rPr>
                <w:b/>
                <w:bCs/>
              </w:rPr>
              <w:t>компромисстік</w:t>
            </w:r>
            <w:proofErr w:type="spellEnd"/>
            <w:r w:rsidRPr="00134A20">
              <w:rPr>
                <w:b/>
                <w:bCs/>
              </w:rPr>
              <w:t xml:space="preserve"> </w:t>
            </w:r>
            <w:proofErr w:type="spellStart"/>
            <w:r w:rsidRPr="00134A20">
              <w:rPr>
                <w:b/>
                <w:bCs/>
              </w:rPr>
              <w:t>талдауды</w:t>
            </w:r>
            <w:proofErr w:type="spellEnd"/>
            <w:r w:rsidRPr="00134A20">
              <w:rPr>
                <w:b/>
                <w:bCs/>
              </w:rPr>
              <w:t xml:space="preserve"> </w:t>
            </w:r>
            <w:proofErr w:type="spellStart"/>
            <w:r w:rsidRPr="00134A20">
              <w:rPr>
                <w:b/>
                <w:bCs/>
              </w:rPr>
              <w:t>салыстыру</w:t>
            </w:r>
            <w:proofErr w:type="spellEnd"/>
          </w:p>
        </w:tc>
        <w:tc>
          <w:tcPr>
            <w:tcW w:w="2127" w:type="dxa"/>
            <w:tcBorders>
              <w:top w:val="single" w:sz="4" w:space="0" w:color="auto"/>
              <w:left w:val="single" w:sz="4" w:space="0" w:color="auto"/>
              <w:bottom w:val="single" w:sz="4" w:space="0" w:color="auto"/>
              <w:right w:val="single" w:sz="4" w:space="0" w:color="auto"/>
            </w:tcBorders>
          </w:tcPr>
          <w:p w14:paraId="12E4EAC8"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730FB852" w14:textId="77777777" w:rsidR="005F4984" w:rsidRDefault="00134A20" w:rsidP="00134A20">
            <w:pPr>
              <w:spacing w:line="276" w:lineRule="auto"/>
              <w:jc w:val="both"/>
              <w:rPr>
                <w:b/>
                <w:sz w:val="22"/>
                <w:szCs w:val="22"/>
                <w:lang w:eastAsia="en-US"/>
              </w:rPr>
            </w:pPr>
            <w:r>
              <w:rPr>
                <w:color w:val="000000"/>
                <w:sz w:val="22"/>
                <w:szCs w:val="22"/>
                <w:lang w:eastAsia="en-US"/>
              </w:rPr>
              <w:t>Геоэкологиялық мәселенің 2-3 балама шешімін қарастыру, критерийлер кестесін толтыру және артықшылықты балама таңдауды негіздеу.</w:t>
            </w:r>
          </w:p>
        </w:tc>
        <w:tc>
          <w:tcPr>
            <w:tcW w:w="4591" w:type="dxa"/>
            <w:tcBorders>
              <w:top w:val="single" w:sz="4" w:space="0" w:color="auto"/>
              <w:left w:val="single" w:sz="4" w:space="0" w:color="auto"/>
              <w:bottom w:val="single" w:sz="4" w:space="0" w:color="auto"/>
              <w:right w:val="single" w:sz="4" w:space="0" w:color="auto"/>
            </w:tcBorders>
          </w:tcPr>
          <w:p w14:paraId="3D1F0E70" w14:textId="77777777" w:rsidR="005F4984" w:rsidRDefault="00134A20">
            <w:pPr>
              <w:spacing w:line="276" w:lineRule="auto"/>
              <w:jc w:val="both"/>
              <w:rPr>
                <w:b/>
                <w:sz w:val="22"/>
                <w:szCs w:val="22"/>
                <w:lang w:eastAsia="en-US"/>
              </w:rPr>
            </w:pPr>
            <w:r>
              <w:rPr>
                <w:sz w:val="22"/>
                <w:szCs w:val="22"/>
                <w:lang w:eastAsia="en-US"/>
              </w:rPr>
              <w:t>Аналитикалық кесте (критерийлерге сәйкес баламаларды салыстыру) және нәтижелерді қысқаша ауызша талқылау.</w:t>
            </w:r>
          </w:p>
        </w:tc>
      </w:tr>
      <w:tr w:rsidR="005F4984" w:rsidRPr="00942250" w14:paraId="226B3B5D" w14:textId="77777777">
        <w:tc>
          <w:tcPr>
            <w:tcW w:w="1296" w:type="dxa"/>
            <w:tcBorders>
              <w:top w:val="single" w:sz="4" w:space="0" w:color="auto"/>
              <w:left w:val="single" w:sz="4" w:space="0" w:color="auto"/>
              <w:bottom w:val="single" w:sz="4" w:space="0" w:color="auto"/>
              <w:right w:val="single" w:sz="4" w:space="0" w:color="auto"/>
            </w:tcBorders>
          </w:tcPr>
          <w:p w14:paraId="341C8D95" w14:textId="77777777" w:rsidR="005F4984" w:rsidRDefault="006A3010">
            <w:pPr>
              <w:spacing w:before="100" w:beforeAutospacing="1" w:after="100" w:afterAutospacing="1" w:line="276" w:lineRule="auto"/>
              <w:jc w:val="center"/>
              <w:outlineLvl w:val="1"/>
              <w:rPr>
                <w:b/>
                <w:sz w:val="22"/>
                <w:szCs w:val="22"/>
                <w:lang w:eastAsia="en-US"/>
              </w:rPr>
            </w:pPr>
            <w:r>
              <w:rPr>
                <w:b/>
                <w:sz w:val="22"/>
                <w:szCs w:val="22"/>
                <w:lang w:eastAsia="en-US"/>
              </w:rPr>
              <w:br w:type="page"/>
              <w:t>13</w:t>
            </w:r>
          </w:p>
        </w:tc>
        <w:tc>
          <w:tcPr>
            <w:tcW w:w="2780" w:type="dxa"/>
            <w:tcBorders>
              <w:top w:val="single" w:sz="4" w:space="0" w:color="auto"/>
              <w:left w:val="single" w:sz="4" w:space="0" w:color="auto"/>
              <w:bottom w:val="single" w:sz="4" w:space="0" w:color="auto"/>
              <w:right w:val="single" w:sz="4" w:space="0" w:color="auto"/>
            </w:tcBorders>
          </w:tcPr>
          <w:p w14:paraId="46706492" w14:textId="77777777" w:rsidR="005F4984" w:rsidRPr="00134A20" w:rsidRDefault="00134A20">
            <w:pPr>
              <w:spacing w:before="100" w:beforeAutospacing="1" w:after="100" w:afterAutospacing="1" w:line="276" w:lineRule="auto"/>
              <w:jc w:val="both"/>
              <w:outlineLvl w:val="1"/>
              <w:rPr>
                <w:b/>
                <w:bCs/>
                <w:lang w:eastAsia="en-US"/>
              </w:rPr>
            </w:pPr>
            <w:r w:rsidRPr="00134A20">
              <w:rPr>
                <w:b/>
                <w:bCs/>
              </w:rPr>
              <w:t>Тәжірибелік жұмыстар портфолиосы</w:t>
            </w:r>
          </w:p>
        </w:tc>
        <w:tc>
          <w:tcPr>
            <w:tcW w:w="2127" w:type="dxa"/>
            <w:tcBorders>
              <w:top w:val="single" w:sz="4" w:space="0" w:color="auto"/>
              <w:left w:val="single" w:sz="4" w:space="0" w:color="auto"/>
              <w:bottom w:val="single" w:sz="4" w:space="0" w:color="auto"/>
              <w:right w:val="single" w:sz="4" w:space="0" w:color="auto"/>
            </w:tcBorders>
          </w:tcPr>
          <w:p w14:paraId="60CF0DE7"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02554118" w14:textId="77777777" w:rsidR="005F4984" w:rsidRDefault="00134A20" w:rsidP="00134A20">
            <w:pPr>
              <w:spacing w:line="276" w:lineRule="auto"/>
              <w:jc w:val="both"/>
              <w:rPr>
                <w:b/>
                <w:sz w:val="22"/>
                <w:szCs w:val="22"/>
                <w:lang w:val="kk-KZ" w:eastAsia="en-US"/>
              </w:rPr>
            </w:pPr>
            <w:r>
              <w:rPr>
                <w:color w:val="000000"/>
                <w:sz w:val="22"/>
                <w:szCs w:val="22"/>
                <w:lang w:eastAsia="en-US"/>
              </w:rPr>
              <w:t>Барлық толтырылған диаграммаларды, кестелерді, эскиз карталарын, тәуекел матрицаларын және басқа материалдарды әрбір блок бойынша қысқаша түсіндірме қорытындыларымен жинау және құрылымдау.</w:t>
            </w:r>
          </w:p>
        </w:tc>
        <w:tc>
          <w:tcPr>
            <w:tcW w:w="4591" w:type="dxa"/>
            <w:tcBorders>
              <w:top w:val="single" w:sz="4" w:space="0" w:color="auto"/>
              <w:left w:val="single" w:sz="4" w:space="0" w:color="auto"/>
              <w:bottom w:val="single" w:sz="4" w:space="0" w:color="auto"/>
              <w:right w:val="single" w:sz="4" w:space="0" w:color="auto"/>
            </w:tcBorders>
          </w:tcPr>
          <w:p w14:paraId="1BAEF7F5" w14:textId="77777777" w:rsidR="005F4984" w:rsidRPr="00DE6210" w:rsidRDefault="00134A20">
            <w:pPr>
              <w:spacing w:line="276" w:lineRule="auto"/>
              <w:jc w:val="both"/>
              <w:rPr>
                <w:b/>
                <w:sz w:val="22"/>
                <w:szCs w:val="22"/>
                <w:lang w:val="kk-KZ" w:eastAsia="en-US"/>
              </w:rPr>
            </w:pPr>
            <w:r w:rsidRPr="00DE6210">
              <w:rPr>
                <w:bCs/>
                <w:sz w:val="22"/>
                <w:szCs w:val="22"/>
                <w:lang w:val="kk-KZ" w:eastAsia="en-US"/>
              </w:rPr>
              <w:t>Есептерді топтық түрде ұсыну (портфолио құрылымын ұсыну және талқылау).</w:t>
            </w:r>
          </w:p>
        </w:tc>
      </w:tr>
      <w:tr w:rsidR="005F4984" w:rsidRPr="00942250" w14:paraId="49F20AA3" w14:textId="77777777">
        <w:tc>
          <w:tcPr>
            <w:tcW w:w="1296" w:type="dxa"/>
            <w:tcBorders>
              <w:top w:val="single" w:sz="4" w:space="0" w:color="auto"/>
              <w:left w:val="single" w:sz="4" w:space="0" w:color="auto"/>
              <w:bottom w:val="single" w:sz="4" w:space="0" w:color="auto"/>
              <w:right w:val="single" w:sz="4" w:space="0" w:color="auto"/>
            </w:tcBorders>
          </w:tcPr>
          <w:p w14:paraId="06D12299" w14:textId="77777777" w:rsidR="005F4984" w:rsidRDefault="006A3010">
            <w:pPr>
              <w:spacing w:before="100" w:beforeAutospacing="1" w:after="100" w:afterAutospacing="1" w:line="276" w:lineRule="auto"/>
              <w:jc w:val="center"/>
              <w:outlineLvl w:val="1"/>
              <w:rPr>
                <w:b/>
                <w:sz w:val="22"/>
                <w:szCs w:val="22"/>
                <w:lang w:eastAsia="en-US"/>
              </w:rPr>
            </w:pPr>
            <w:r>
              <w:rPr>
                <w:b/>
                <w:sz w:val="22"/>
                <w:szCs w:val="22"/>
                <w:lang w:val="kk-KZ" w:eastAsia="en-US"/>
              </w:rPr>
              <w:t>14</w:t>
            </w:r>
          </w:p>
        </w:tc>
        <w:tc>
          <w:tcPr>
            <w:tcW w:w="2780" w:type="dxa"/>
            <w:tcBorders>
              <w:top w:val="single" w:sz="4" w:space="0" w:color="auto"/>
              <w:left w:val="single" w:sz="4" w:space="0" w:color="auto"/>
              <w:bottom w:val="single" w:sz="4" w:space="0" w:color="auto"/>
              <w:right w:val="single" w:sz="4" w:space="0" w:color="auto"/>
            </w:tcBorders>
          </w:tcPr>
          <w:p w14:paraId="202909D2" w14:textId="77777777" w:rsidR="005F4984" w:rsidRPr="00134A20" w:rsidRDefault="00134A20">
            <w:pPr>
              <w:spacing w:before="100" w:beforeAutospacing="1" w:after="100" w:afterAutospacing="1" w:line="276" w:lineRule="auto"/>
              <w:jc w:val="both"/>
              <w:outlineLvl w:val="1"/>
              <w:rPr>
                <w:b/>
                <w:bCs/>
                <w:lang w:eastAsia="en-US"/>
              </w:rPr>
            </w:pPr>
            <w:r w:rsidRPr="00134A20">
              <w:rPr>
                <w:b/>
                <w:bCs/>
              </w:rPr>
              <w:t>Іс бойынша кешенді тестілеу</w:t>
            </w:r>
          </w:p>
        </w:tc>
        <w:tc>
          <w:tcPr>
            <w:tcW w:w="2127" w:type="dxa"/>
            <w:tcBorders>
              <w:top w:val="single" w:sz="4" w:space="0" w:color="auto"/>
              <w:left w:val="single" w:sz="4" w:space="0" w:color="auto"/>
              <w:bottom w:val="single" w:sz="4" w:space="0" w:color="auto"/>
              <w:right w:val="single" w:sz="4" w:space="0" w:color="auto"/>
            </w:tcBorders>
          </w:tcPr>
          <w:p w14:paraId="616A86A4"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4EBC3B1C" w14:textId="77777777" w:rsidR="005F4984" w:rsidRDefault="00134A20" w:rsidP="00134A20">
            <w:pPr>
              <w:spacing w:line="276" w:lineRule="auto"/>
              <w:jc w:val="both"/>
              <w:rPr>
                <w:b/>
                <w:sz w:val="22"/>
                <w:szCs w:val="22"/>
                <w:lang w:val="kk-KZ" w:eastAsia="en-US"/>
              </w:rPr>
            </w:pPr>
            <w:r>
              <w:rPr>
                <w:color w:val="000000"/>
                <w:sz w:val="22"/>
                <w:szCs w:val="22"/>
                <w:lang w:eastAsia="en-US"/>
              </w:rPr>
              <w:t xml:space="preserve">Мәселені баяндау, H-E-V диаграммасы бар кейс-стадиге негізделген практикалық жұмыс жүргізу, ыстық нүктелерді анықтау және </w:t>
            </w:r>
            <w:proofErr w:type="spellStart"/>
            <w:r>
              <w:rPr>
                <w:color w:val="000000"/>
                <w:sz w:val="22"/>
                <w:szCs w:val="22"/>
                <w:lang w:eastAsia="en-US"/>
              </w:rPr>
              <w:t>берілген</w:t>
            </w:r>
            <w:proofErr w:type="spellEnd"/>
            <w:r>
              <w:rPr>
                <w:color w:val="000000"/>
                <w:sz w:val="22"/>
                <w:szCs w:val="22"/>
                <w:lang w:eastAsia="en-US"/>
              </w:rPr>
              <w:t xml:space="preserve"> </w:t>
            </w:r>
            <w:proofErr w:type="spellStart"/>
            <w:r>
              <w:rPr>
                <w:color w:val="000000"/>
                <w:sz w:val="22"/>
                <w:szCs w:val="22"/>
                <w:lang w:eastAsia="en-US"/>
              </w:rPr>
              <w:t>құрылым</w:t>
            </w:r>
            <w:proofErr w:type="spellEnd"/>
            <w:r>
              <w:rPr>
                <w:color w:val="000000"/>
                <w:sz w:val="22"/>
                <w:szCs w:val="22"/>
                <w:lang w:eastAsia="en-US"/>
              </w:rPr>
              <w:t xml:space="preserve"> </w:t>
            </w:r>
            <w:proofErr w:type="spellStart"/>
            <w:r>
              <w:rPr>
                <w:color w:val="000000"/>
                <w:sz w:val="22"/>
                <w:szCs w:val="22"/>
                <w:lang w:eastAsia="en-US"/>
              </w:rPr>
              <w:t>шеңберінде</w:t>
            </w:r>
            <w:proofErr w:type="spellEnd"/>
            <w:r>
              <w:rPr>
                <w:color w:val="000000"/>
                <w:sz w:val="22"/>
                <w:szCs w:val="22"/>
                <w:lang w:eastAsia="en-US"/>
              </w:rPr>
              <w:t xml:space="preserve"> </w:t>
            </w:r>
            <w:proofErr w:type="spellStart"/>
            <w:r>
              <w:rPr>
                <w:color w:val="000000"/>
                <w:sz w:val="22"/>
                <w:szCs w:val="22"/>
                <w:lang w:eastAsia="en-US"/>
              </w:rPr>
              <w:t>шаралар</w:t>
            </w:r>
            <w:proofErr w:type="spellEnd"/>
            <w:r>
              <w:rPr>
                <w:color w:val="000000"/>
                <w:sz w:val="22"/>
                <w:szCs w:val="22"/>
                <w:lang w:eastAsia="en-US"/>
              </w:rPr>
              <w:t xml:space="preserve"> мен </w:t>
            </w:r>
            <w:proofErr w:type="spellStart"/>
            <w:r>
              <w:rPr>
                <w:color w:val="000000"/>
                <w:sz w:val="22"/>
                <w:szCs w:val="22"/>
                <w:lang w:eastAsia="en-US"/>
              </w:rPr>
              <w:t>индикаторларды</w:t>
            </w:r>
            <w:proofErr w:type="spellEnd"/>
            <w:r>
              <w:rPr>
                <w:color w:val="000000"/>
                <w:sz w:val="22"/>
                <w:szCs w:val="22"/>
                <w:lang w:eastAsia="en-US"/>
              </w:rPr>
              <w:t xml:space="preserve"> </w:t>
            </w:r>
            <w:proofErr w:type="spellStart"/>
            <w:r>
              <w:rPr>
                <w:color w:val="000000"/>
                <w:sz w:val="22"/>
                <w:szCs w:val="22"/>
                <w:lang w:eastAsia="en-US"/>
              </w:rPr>
              <w:t>ұсыну</w:t>
            </w:r>
            <w:proofErr w:type="spellEnd"/>
            <w:r>
              <w:rPr>
                <w:color w:val="000000"/>
                <w:sz w:val="22"/>
                <w:szCs w:val="22"/>
                <w:lang w:eastAsia="en-US"/>
              </w:rPr>
              <w:t>.</w:t>
            </w:r>
          </w:p>
        </w:tc>
        <w:tc>
          <w:tcPr>
            <w:tcW w:w="4591" w:type="dxa"/>
            <w:tcBorders>
              <w:top w:val="single" w:sz="4" w:space="0" w:color="auto"/>
              <w:left w:val="single" w:sz="4" w:space="0" w:color="auto"/>
              <w:bottom w:val="single" w:sz="4" w:space="0" w:color="auto"/>
              <w:right w:val="single" w:sz="4" w:space="0" w:color="auto"/>
            </w:tcBorders>
          </w:tcPr>
          <w:p w14:paraId="263492D7" w14:textId="77777777" w:rsidR="005F4984" w:rsidRPr="00DE6210" w:rsidRDefault="00134A20">
            <w:pPr>
              <w:spacing w:line="276" w:lineRule="auto"/>
              <w:jc w:val="both"/>
              <w:rPr>
                <w:b/>
                <w:sz w:val="22"/>
                <w:szCs w:val="22"/>
                <w:lang w:val="kk-KZ" w:eastAsia="en-US"/>
              </w:rPr>
            </w:pPr>
            <w:r w:rsidRPr="00DE6210">
              <w:rPr>
                <w:bCs/>
                <w:sz w:val="22"/>
                <w:szCs w:val="22"/>
                <w:lang w:val="kk-KZ" w:eastAsia="en-US"/>
              </w:rPr>
              <w:t>Тапсырманы орындау және кейс шешімінің негізгі элементтері бойынша ауызша сұрақ-жауап сессиясы.</w:t>
            </w:r>
          </w:p>
        </w:tc>
      </w:tr>
      <w:tr w:rsidR="005F4984" w14:paraId="682CFF32" w14:textId="77777777">
        <w:tc>
          <w:tcPr>
            <w:tcW w:w="1296" w:type="dxa"/>
            <w:tcBorders>
              <w:top w:val="single" w:sz="4" w:space="0" w:color="auto"/>
              <w:left w:val="single" w:sz="4" w:space="0" w:color="auto"/>
              <w:bottom w:val="single" w:sz="4" w:space="0" w:color="auto"/>
              <w:right w:val="single" w:sz="4" w:space="0" w:color="auto"/>
            </w:tcBorders>
          </w:tcPr>
          <w:p w14:paraId="658EE275" w14:textId="77777777" w:rsidR="005F4984" w:rsidRDefault="006A3010">
            <w:pPr>
              <w:spacing w:before="100" w:beforeAutospacing="1" w:after="100" w:afterAutospacing="1" w:line="276" w:lineRule="auto"/>
              <w:jc w:val="center"/>
              <w:outlineLvl w:val="1"/>
              <w:rPr>
                <w:b/>
                <w:sz w:val="22"/>
                <w:szCs w:val="22"/>
                <w:lang w:eastAsia="en-US"/>
              </w:rPr>
            </w:pPr>
            <w:r>
              <w:rPr>
                <w:b/>
                <w:sz w:val="22"/>
                <w:szCs w:val="22"/>
                <w:lang w:eastAsia="en-US"/>
              </w:rPr>
              <w:t>15</w:t>
            </w:r>
          </w:p>
        </w:tc>
        <w:tc>
          <w:tcPr>
            <w:tcW w:w="2780" w:type="dxa"/>
            <w:tcBorders>
              <w:top w:val="single" w:sz="4" w:space="0" w:color="auto"/>
              <w:left w:val="single" w:sz="4" w:space="0" w:color="auto"/>
              <w:bottom w:val="single" w:sz="4" w:space="0" w:color="auto"/>
              <w:right w:val="single" w:sz="4" w:space="0" w:color="auto"/>
            </w:tcBorders>
          </w:tcPr>
          <w:p w14:paraId="35929B24" w14:textId="77777777" w:rsidR="005F4984" w:rsidRPr="00134A20" w:rsidRDefault="00134A20">
            <w:pPr>
              <w:spacing w:before="100" w:beforeAutospacing="1" w:after="100" w:afterAutospacing="1" w:line="276" w:lineRule="auto"/>
              <w:jc w:val="both"/>
              <w:outlineLvl w:val="1"/>
              <w:rPr>
                <w:b/>
                <w:bCs/>
                <w:lang w:eastAsia="en-US"/>
              </w:rPr>
            </w:pPr>
            <w:r w:rsidRPr="00134A20">
              <w:rPr>
                <w:b/>
                <w:bCs/>
              </w:rPr>
              <w:t>Қорытынды бағалау: тест және жазбаша жағдайды талдау</w:t>
            </w:r>
          </w:p>
        </w:tc>
        <w:tc>
          <w:tcPr>
            <w:tcW w:w="2127" w:type="dxa"/>
            <w:tcBorders>
              <w:top w:val="single" w:sz="4" w:space="0" w:color="auto"/>
              <w:left w:val="single" w:sz="4" w:space="0" w:color="auto"/>
              <w:bottom w:val="single" w:sz="4" w:space="0" w:color="auto"/>
              <w:right w:val="single" w:sz="4" w:space="0" w:color="auto"/>
            </w:tcBorders>
          </w:tcPr>
          <w:p w14:paraId="5456787D" w14:textId="77777777" w:rsidR="005F4984" w:rsidRDefault="006A3010">
            <w:pPr>
              <w:spacing w:line="276" w:lineRule="auto"/>
              <w:jc w:val="center"/>
              <w:rPr>
                <w:b/>
                <w:sz w:val="22"/>
                <w:szCs w:val="22"/>
                <w:lang w:eastAsia="en-US"/>
              </w:rPr>
            </w:pPr>
            <w:r>
              <w:rPr>
                <w:bCs/>
                <w:sz w:val="22"/>
                <w:szCs w:val="22"/>
                <w:lang w:eastAsia="en-US"/>
              </w:rPr>
              <w:t>Семинар</w:t>
            </w:r>
          </w:p>
        </w:tc>
        <w:tc>
          <w:tcPr>
            <w:tcW w:w="4251" w:type="dxa"/>
            <w:tcBorders>
              <w:top w:val="single" w:sz="4" w:space="0" w:color="auto"/>
              <w:left w:val="single" w:sz="4" w:space="0" w:color="auto"/>
              <w:bottom w:val="single" w:sz="4" w:space="0" w:color="auto"/>
              <w:right w:val="single" w:sz="4" w:space="0" w:color="auto"/>
            </w:tcBorders>
          </w:tcPr>
          <w:p w14:paraId="14592708" w14:textId="77777777" w:rsidR="005F4984" w:rsidRDefault="00134A20" w:rsidP="00134A20">
            <w:pPr>
              <w:spacing w:line="276" w:lineRule="auto"/>
              <w:jc w:val="both"/>
              <w:rPr>
                <w:b/>
                <w:sz w:val="22"/>
                <w:szCs w:val="22"/>
                <w:lang w:eastAsia="en-US"/>
              </w:rPr>
            </w:pPr>
            <w:r>
              <w:rPr>
                <w:sz w:val="22"/>
                <w:szCs w:val="22"/>
                <w:lang w:eastAsia="en-US"/>
              </w:rPr>
              <w:t>Курс барысында үйренген тұжырымдамаларды, әдістерді және тәсілдерді қолдана отырып, қорытынды тестті және жазбаша жағдайды талдауды аяқтау.</w:t>
            </w:r>
          </w:p>
        </w:tc>
        <w:tc>
          <w:tcPr>
            <w:tcW w:w="4591" w:type="dxa"/>
            <w:tcBorders>
              <w:top w:val="single" w:sz="4" w:space="0" w:color="auto"/>
              <w:left w:val="single" w:sz="4" w:space="0" w:color="auto"/>
              <w:bottom w:val="single" w:sz="4" w:space="0" w:color="auto"/>
              <w:right w:val="single" w:sz="4" w:space="0" w:color="auto"/>
            </w:tcBorders>
          </w:tcPr>
          <w:p w14:paraId="3B3B2CA8" w14:textId="77777777" w:rsidR="005F4984" w:rsidRDefault="00134A20">
            <w:pPr>
              <w:spacing w:line="276" w:lineRule="auto"/>
              <w:jc w:val="both"/>
              <w:rPr>
                <w:b/>
                <w:sz w:val="22"/>
                <w:szCs w:val="22"/>
                <w:lang w:eastAsia="en-US"/>
              </w:rPr>
            </w:pPr>
            <w:r>
              <w:rPr>
                <w:sz w:val="22"/>
                <w:szCs w:val="22"/>
              </w:rPr>
              <w:t>Қорытынды тест тапсырмаларын орындау және жазбаша жағдайды талдау (ауызша қорғаусыз).</w:t>
            </w:r>
          </w:p>
        </w:tc>
      </w:tr>
    </w:tbl>
    <w:p w14:paraId="21471D06" w14:textId="77777777" w:rsidR="005F4984" w:rsidRDefault="005F4984">
      <w:pPr>
        <w:jc w:val="both"/>
        <w:rPr>
          <w:sz w:val="20"/>
          <w:szCs w:val="20"/>
        </w:rPr>
      </w:pPr>
    </w:p>
    <w:p w14:paraId="40312C52" w14:textId="77777777" w:rsidR="005F4984" w:rsidRDefault="005F4984">
      <w:pPr>
        <w:ind w:firstLine="567"/>
        <w:rPr>
          <w:b/>
          <w:color w:val="000000"/>
        </w:rPr>
      </w:pPr>
    </w:p>
    <w:p w14:paraId="397E2805" w14:textId="77777777" w:rsidR="005F4984" w:rsidRDefault="005F4984">
      <w:pPr>
        <w:ind w:firstLine="567"/>
        <w:rPr>
          <w:sz w:val="22"/>
          <w:szCs w:val="22"/>
        </w:rPr>
      </w:pPr>
    </w:p>
    <w:p w14:paraId="37D226AD" w14:textId="77777777" w:rsidR="005F4984" w:rsidRDefault="005F4984">
      <w:pPr>
        <w:ind w:firstLine="567"/>
        <w:rPr>
          <w:sz w:val="22"/>
          <w:szCs w:val="22"/>
        </w:rPr>
      </w:pPr>
    </w:p>
    <w:p w14:paraId="1422930B" w14:textId="77777777" w:rsidR="008957C2" w:rsidRDefault="008957C2">
      <w:pPr>
        <w:ind w:firstLine="567"/>
        <w:rPr>
          <w:sz w:val="22"/>
          <w:szCs w:val="22"/>
        </w:rPr>
      </w:pPr>
    </w:p>
    <w:p w14:paraId="0D6FB875" w14:textId="77777777" w:rsidR="008957C2" w:rsidRDefault="008957C2">
      <w:pPr>
        <w:ind w:firstLine="567"/>
        <w:rPr>
          <w:sz w:val="22"/>
          <w:szCs w:val="22"/>
        </w:rPr>
      </w:pPr>
    </w:p>
    <w:p w14:paraId="12042178" w14:textId="77777777" w:rsidR="008957C2" w:rsidRDefault="008957C2">
      <w:pPr>
        <w:ind w:firstLine="567"/>
        <w:rPr>
          <w:sz w:val="22"/>
          <w:szCs w:val="22"/>
        </w:rPr>
      </w:pPr>
    </w:p>
    <w:p w14:paraId="4384BE94" w14:textId="77777777" w:rsidR="008957C2" w:rsidRDefault="008957C2">
      <w:pPr>
        <w:ind w:firstLine="567"/>
        <w:rPr>
          <w:sz w:val="22"/>
          <w:szCs w:val="22"/>
        </w:rPr>
      </w:pPr>
    </w:p>
    <w:p w14:paraId="56900044" w14:textId="77777777" w:rsidR="008957C2" w:rsidRDefault="008957C2">
      <w:pPr>
        <w:ind w:firstLine="567"/>
        <w:rPr>
          <w:sz w:val="22"/>
          <w:szCs w:val="22"/>
        </w:rPr>
      </w:pPr>
    </w:p>
    <w:p w14:paraId="6D671BFF" w14:textId="77777777" w:rsidR="008957C2" w:rsidRDefault="008957C2">
      <w:pPr>
        <w:ind w:firstLine="567"/>
        <w:rPr>
          <w:sz w:val="22"/>
          <w:szCs w:val="22"/>
        </w:rPr>
      </w:pPr>
    </w:p>
    <w:p w14:paraId="27AA0A09" w14:textId="77777777" w:rsidR="008957C2" w:rsidRDefault="008957C2">
      <w:pPr>
        <w:ind w:firstLine="567"/>
        <w:rPr>
          <w:sz w:val="22"/>
          <w:szCs w:val="22"/>
        </w:rPr>
      </w:pPr>
    </w:p>
    <w:p w14:paraId="414FD39C" w14:textId="77777777" w:rsidR="008957C2" w:rsidRDefault="008957C2">
      <w:pPr>
        <w:ind w:firstLine="567"/>
        <w:rPr>
          <w:sz w:val="22"/>
          <w:szCs w:val="22"/>
        </w:rPr>
      </w:pPr>
    </w:p>
    <w:p w14:paraId="2E75E76E" w14:textId="77777777" w:rsidR="008957C2" w:rsidRDefault="008957C2">
      <w:pPr>
        <w:ind w:firstLine="567"/>
        <w:rPr>
          <w:sz w:val="22"/>
          <w:szCs w:val="22"/>
        </w:rPr>
      </w:pPr>
    </w:p>
    <w:p w14:paraId="7C3C460B" w14:textId="77777777" w:rsidR="008957C2" w:rsidRDefault="008957C2">
      <w:pPr>
        <w:ind w:firstLine="567"/>
        <w:rPr>
          <w:sz w:val="22"/>
          <w:szCs w:val="22"/>
        </w:rPr>
      </w:pPr>
    </w:p>
    <w:p w14:paraId="2F580118" w14:textId="77777777" w:rsidR="008957C2" w:rsidRDefault="008957C2">
      <w:pPr>
        <w:ind w:firstLine="567"/>
        <w:rPr>
          <w:sz w:val="22"/>
          <w:szCs w:val="22"/>
        </w:rPr>
      </w:pPr>
    </w:p>
    <w:p w14:paraId="5E2EBB2D" w14:textId="77777777" w:rsidR="008957C2" w:rsidRDefault="008957C2">
      <w:pPr>
        <w:ind w:firstLine="567"/>
        <w:rPr>
          <w:sz w:val="22"/>
          <w:szCs w:val="22"/>
        </w:rPr>
      </w:pPr>
    </w:p>
    <w:p w14:paraId="41CF95CC" w14:textId="77777777" w:rsidR="008957C2" w:rsidRDefault="008957C2">
      <w:pPr>
        <w:ind w:firstLine="567"/>
        <w:rPr>
          <w:sz w:val="22"/>
          <w:szCs w:val="22"/>
        </w:rPr>
      </w:pPr>
    </w:p>
    <w:p w14:paraId="53B294E4" w14:textId="77777777" w:rsidR="008957C2" w:rsidRDefault="008957C2">
      <w:pPr>
        <w:ind w:firstLine="567"/>
        <w:rPr>
          <w:sz w:val="22"/>
          <w:szCs w:val="22"/>
        </w:rPr>
      </w:pPr>
    </w:p>
    <w:p w14:paraId="0506CA3F" w14:textId="77777777" w:rsidR="008957C2" w:rsidRDefault="008957C2">
      <w:pPr>
        <w:ind w:firstLine="567"/>
        <w:rPr>
          <w:sz w:val="22"/>
          <w:szCs w:val="22"/>
        </w:rPr>
      </w:pPr>
    </w:p>
    <w:p w14:paraId="70897713" w14:textId="77777777" w:rsidR="008957C2" w:rsidRPr="008957C2" w:rsidRDefault="008957C2" w:rsidP="008957C2">
      <w:pPr>
        <w:rPr>
          <w:b/>
          <w:bCs/>
          <w:sz w:val="22"/>
          <w:szCs w:val="22"/>
        </w:rPr>
      </w:pPr>
      <w:r w:rsidRPr="008957C2">
        <w:rPr>
          <w:b/>
          <w:bCs/>
          <w:sz w:val="22"/>
          <w:szCs w:val="22"/>
        </w:rPr>
        <w:t>CC1. Геоэкологиялық мәселенің тұжырымдамасы және жүйенің шекаралары</w:t>
      </w:r>
    </w:p>
    <w:p w14:paraId="64AA09D6"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таңдалған аумақ үшін 1-2 геоэкологиялық мәселені тұжырымдау және оның кеңістіктік, уақыттық және функционалдық шекараларын белгілеу, мүмкін болатын деректер көздерін талқылау.</w:t>
      </w:r>
      <w:r w:rsidRPr="008957C2">
        <w:rPr>
          <w:sz w:val="22"/>
          <w:szCs w:val="22"/>
        </w:rPr>
        <w:br/>
      </w:r>
      <w:r w:rsidRPr="008957C2">
        <w:rPr>
          <w:b/>
          <w:bCs/>
          <w:sz w:val="22"/>
          <w:szCs w:val="22"/>
        </w:rPr>
        <w:t>Білімді бақылау:</w:t>
      </w:r>
      <w:r w:rsidRPr="008957C2">
        <w:rPr>
          <w:sz w:val="22"/>
          <w:szCs w:val="22"/>
        </w:rPr>
        <w:t>тапсырманы орындау және ауызша сұрақ-жауап сауалнамасын жүргізу.</w:t>
      </w:r>
    </w:p>
    <w:p w14:paraId="6A485358" w14:textId="77777777" w:rsidR="008957C2" w:rsidRPr="008957C2" w:rsidRDefault="008957C2" w:rsidP="008957C2">
      <w:pPr>
        <w:rPr>
          <w:sz w:val="22"/>
          <w:szCs w:val="22"/>
        </w:rPr>
      </w:pPr>
      <w:r w:rsidRPr="008957C2">
        <w:rPr>
          <w:b/>
          <w:bCs/>
          <w:sz w:val="22"/>
          <w:szCs w:val="22"/>
        </w:rPr>
        <w:t>Мұғалімнің іс-әрекеттері (тапсырманы қалай түсіндіру керек):</w:t>
      </w:r>
    </w:p>
    <w:p w14:paraId="73B259CA" w14:textId="77777777" w:rsidR="008957C2" w:rsidRPr="008957C2" w:rsidRDefault="008957C2" w:rsidP="008957C2">
      <w:pPr>
        <w:numPr>
          <w:ilvl w:val="0"/>
          <w:numId w:val="1"/>
        </w:numPr>
        <w:rPr>
          <w:sz w:val="22"/>
          <w:szCs w:val="22"/>
        </w:rPr>
      </w:pPr>
      <w:r w:rsidRPr="008957C2">
        <w:rPr>
          <w:sz w:val="22"/>
          <w:szCs w:val="22"/>
        </w:rPr>
        <w:t>Сабақтың басында мақсат қысқаша айтылады: «Бүгін сіз аумақты таңдап, оның қандай геоэкологиялық мәселеге тап болатынын және оның шекаралары қайда екенін сипаттайсыз».</w:t>
      </w:r>
    </w:p>
    <w:p w14:paraId="1C2BA022" w14:textId="77777777" w:rsidR="008957C2" w:rsidRPr="008957C2" w:rsidRDefault="008957C2" w:rsidP="008957C2">
      <w:pPr>
        <w:numPr>
          <w:ilvl w:val="0"/>
          <w:numId w:val="1"/>
        </w:numPr>
        <w:rPr>
          <w:sz w:val="22"/>
          <w:szCs w:val="22"/>
        </w:rPr>
      </w:pPr>
      <w:r w:rsidRPr="008957C2">
        <w:rPr>
          <w:sz w:val="22"/>
          <w:szCs w:val="22"/>
        </w:rPr>
        <w:t>Пішімді анық анықтайды: - әрбір студент (немесе жұп) бір нақты аумақты таңдайды; - қысқа «жүйелік паспорт» (1/2–1 бет) толтырылуы керек: аты-жөні, орналасқан жері, қысқаша сипаттамасы, 1–2 есептің тұжырымдамасы.</w:t>
      </w:r>
    </w:p>
    <w:p w14:paraId="50AAF4AB" w14:textId="77777777" w:rsidR="008957C2" w:rsidRPr="008957C2" w:rsidRDefault="008957C2" w:rsidP="008957C2">
      <w:pPr>
        <w:numPr>
          <w:ilvl w:val="0"/>
          <w:numId w:val="1"/>
        </w:numPr>
        <w:rPr>
          <w:sz w:val="22"/>
          <w:szCs w:val="22"/>
        </w:rPr>
      </w:pPr>
      <w:r w:rsidRPr="008957C2">
        <w:rPr>
          <w:sz w:val="22"/>
          <w:szCs w:val="22"/>
        </w:rPr>
        <w:t>Тақтада/слайдта паспорттың үлгісі көрсетілген: аумақ туралы 3-4 жол және мәселе туралы 2-3 сөйлем.</w:t>
      </w:r>
    </w:p>
    <w:p w14:paraId="4979266D" w14:textId="77777777" w:rsidR="008957C2" w:rsidRPr="008957C2" w:rsidRDefault="008957C2" w:rsidP="008957C2">
      <w:pPr>
        <w:numPr>
          <w:ilvl w:val="0"/>
          <w:numId w:val="1"/>
        </w:numPr>
        <w:rPr>
          <w:sz w:val="22"/>
          <w:szCs w:val="22"/>
        </w:rPr>
      </w:pPr>
      <w:r w:rsidRPr="008957C2">
        <w:rPr>
          <w:sz w:val="22"/>
          <w:szCs w:val="22"/>
        </w:rPr>
        <w:t>Кеңістіктік, уақыттық және функционалдық шекаралардың не екенін түсіндіреді және оларды паспортқа анық енгізуді сұрайды (мысалы: «X аймағы, 2010–2025, жер үсті суларының және оған іргелес жерлердің жағдайын талдау»).</w:t>
      </w:r>
    </w:p>
    <w:p w14:paraId="47C4096D" w14:textId="77777777" w:rsidR="008957C2" w:rsidRPr="008957C2" w:rsidRDefault="008957C2" w:rsidP="008957C2">
      <w:pPr>
        <w:numPr>
          <w:ilvl w:val="0"/>
          <w:numId w:val="1"/>
        </w:numPr>
        <w:rPr>
          <w:sz w:val="22"/>
          <w:szCs w:val="22"/>
        </w:rPr>
      </w:pPr>
      <w:r w:rsidRPr="008957C2">
        <w:rPr>
          <w:sz w:val="22"/>
          <w:szCs w:val="22"/>
        </w:rPr>
        <w:t>Кем дегенде 3-4 мүмкін дерек көзін (статистика, карталар, есептер) көрсету қажет екенін түсіндіреді.</w:t>
      </w:r>
    </w:p>
    <w:p w14:paraId="46AA6EAB" w14:textId="77777777" w:rsidR="008957C2" w:rsidRPr="008957C2" w:rsidRDefault="008957C2" w:rsidP="008957C2">
      <w:pPr>
        <w:numPr>
          <w:ilvl w:val="0"/>
          <w:numId w:val="1"/>
        </w:numPr>
        <w:rPr>
          <w:sz w:val="22"/>
          <w:szCs w:val="22"/>
        </w:rPr>
      </w:pPr>
      <w:r w:rsidRPr="008957C2">
        <w:rPr>
          <w:sz w:val="22"/>
          <w:szCs w:val="22"/>
        </w:rPr>
        <w:t>Соңында ол жұмыстың қалай бағаланатынын нақтылайды: аумақтың ерекшелігі, мәселелер мен шекаралардың тұжырымдамасының айқындығы, деректер көздерінің қолжетімділігі; кейбір студенттерден қысқа ауызша сауалнама сұралады.</w:t>
      </w:r>
    </w:p>
    <w:p w14:paraId="13646852" w14:textId="77777777" w:rsidR="008957C2" w:rsidRPr="008957C2" w:rsidRDefault="008957C2" w:rsidP="008957C2">
      <w:pPr>
        <w:rPr>
          <w:sz w:val="22"/>
          <w:szCs w:val="22"/>
        </w:rPr>
      </w:pPr>
    </w:p>
    <w:p w14:paraId="0E02CF3C" w14:textId="77777777" w:rsidR="008957C2" w:rsidRPr="008957C2" w:rsidRDefault="008957C2" w:rsidP="008957C2">
      <w:pPr>
        <w:rPr>
          <w:b/>
          <w:bCs/>
          <w:sz w:val="22"/>
          <w:szCs w:val="22"/>
        </w:rPr>
      </w:pPr>
      <w:r w:rsidRPr="008957C2">
        <w:rPr>
          <w:b/>
          <w:bCs/>
          <w:sz w:val="22"/>
          <w:szCs w:val="22"/>
        </w:rPr>
        <w:t>CC2. Геожүйе үшін «компонент – процесс – әсер» схемасы</w:t>
      </w:r>
    </w:p>
    <w:p w14:paraId="1CD4E22D"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таңдалған аумақ үшін «компонент-процесс-әсер» диаграммасын толтыру, геожүйенің тұрақтылығындағы негізгі процестерді, әсерлерді және «кедергілерді» анықтау.</w:t>
      </w:r>
      <w:r w:rsidRPr="008957C2">
        <w:rPr>
          <w:sz w:val="22"/>
          <w:szCs w:val="22"/>
        </w:rPr>
        <w:br/>
      </w:r>
      <w:r w:rsidRPr="008957C2">
        <w:rPr>
          <w:b/>
          <w:bCs/>
          <w:sz w:val="22"/>
          <w:szCs w:val="22"/>
        </w:rPr>
        <w:t>Білімді бақылау:</w:t>
      </w:r>
      <w:r w:rsidRPr="008957C2">
        <w:rPr>
          <w:sz w:val="22"/>
          <w:szCs w:val="22"/>
        </w:rPr>
        <w:t>студенттің тапсырманы орындауы және құрастырылған схеманы қорғауы.</w:t>
      </w:r>
    </w:p>
    <w:p w14:paraId="2DF5A6B9" w14:textId="77777777" w:rsidR="008957C2" w:rsidRPr="008957C2" w:rsidRDefault="008957C2" w:rsidP="008957C2">
      <w:pPr>
        <w:rPr>
          <w:sz w:val="22"/>
          <w:szCs w:val="22"/>
        </w:rPr>
      </w:pPr>
      <w:r w:rsidRPr="008957C2">
        <w:rPr>
          <w:b/>
          <w:bCs/>
          <w:sz w:val="22"/>
          <w:szCs w:val="22"/>
        </w:rPr>
        <w:t>Мұғалімнің іс-әрекеттері:</w:t>
      </w:r>
    </w:p>
    <w:p w14:paraId="4409E0E5" w14:textId="77777777" w:rsidR="008957C2" w:rsidRPr="008957C2" w:rsidRDefault="008957C2" w:rsidP="008957C2">
      <w:pPr>
        <w:numPr>
          <w:ilvl w:val="0"/>
          <w:numId w:val="2"/>
        </w:numPr>
        <w:rPr>
          <w:sz w:val="22"/>
          <w:szCs w:val="22"/>
        </w:rPr>
      </w:pPr>
      <w:r w:rsidRPr="008957C2">
        <w:rPr>
          <w:sz w:val="22"/>
          <w:szCs w:val="22"/>
        </w:rPr>
        <w:t>Жұмыстың CC1-дегідей аумақта жүргізілетінін еске салады (егер оқу бағдарламасында көзделген болса).</w:t>
      </w:r>
    </w:p>
    <w:p w14:paraId="4A059B4A" w14:textId="77777777" w:rsidR="008957C2" w:rsidRPr="008957C2" w:rsidRDefault="008957C2" w:rsidP="008957C2">
      <w:pPr>
        <w:numPr>
          <w:ilvl w:val="0"/>
          <w:numId w:val="2"/>
        </w:numPr>
        <w:rPr>
          <w:sz w:val="22"/>
          <w:szCs w:val="22"/>
        </w:rPr>
      </w:pPr>
      <w:r w:rsidRPr="008957C2">
        <w:rPr>
          <w:sz w:val="22"/>
          <w:szCs w:val="22"/>
        </w:rPr>
        <w:t>Диаграмма үлгісін (кесте немесе блок-схема) ұсынады және күтілетін нәтижелерді көрсетеді: - кем дегенде 4-5 компонент (жер бедері, су, топырақ, өсімдіктер, даму және т.б.); - әрбір компонент үшін - кем дегенде 1-2 процесс (эрозия, ластану, су тасқыны және т.б.); - әрбір процесс үшін - нақты әсер/салдар.</w:t>
      </w:r>
    </w:p>
    <w:p w14:paraId="54234783" w14:textId="77777777" w:rsidR="008957C2" w:rsidRPr="008957C2" w:rsidRDefault="008957C2" w:rsidP="008957C2">
      <w:pPr>
        <w:numPr>
          <w:ilvl w:val="0"/>
          <w:numId w:val="2"/>
        </w:numPr>
        <w:rPr>
          <w:sz w:val="22"/>
          <w:szCs w:val="22"/>
        </w:rPr>
      </w:pPr>
      <w:r w:rsidRPr="008957C2">
        <w:rPr>
          <w:sz w:val="22"/>
          <w:szCs w:val="22"/>
        </w:rPr>
        <w:t>«Тұрақтылық кедергілерінің» не екенін түсіндіреді және оларды диаграммада белгілеуді сұрайды (астын сызыңыз/жұлдызшамен).</w:t>
      </w:r>
    </w:p>
    <w:p w14:paraId="687B606D" w14:textId="77777777" w:rsidR="008957C2" w:rsidRPr="008957C2" w:rsidRDefault="008957C2" w:rsidP="008957C2">
      <w:pPr>
        <w:numPr>
          <w:ilvl w:val="0"/>
          <w:numId w:val="2"/>
        </w:numPr>
        <w:rPr>
          <w:sz w:val="22"/>
          <w:szCs w:val="22"/>
        </w:rPr>
      </w:pPr>
      <w:r w:rsidRPr="008957C2">
        <w:rPr>
          <w:sz w:val="22"/>
          <w:szCs w:val="22"/>
        </w:rPr>
        <w:t>Онда тікелей айтылған: күтілетін нәтиже - бір толтырылған диаграмма + студенттің қысқа ауызша түсініктемесі (1-2 минут).</w:t>
      </w:r>
    </w:p>
    <w:p w14:paraId="602F2EC1" w14:textId="77777777" w:rsidR="008957C2" w:rsidRPr="008957C2" w:rsidRDefault="008957C2" w:rsidP="008957C2">
      <w:pPr>
        <w:numPr>
          <w:ilvl w:val="0"/>
          <w:numId w:val="2"/>
        </w:numPr>
        <w:rPr>
          <w:sz w:val="22"/>
          <w:szCs w:val="22"/>
        </w:rPr>
      </w:pPr>
      <w:r w:rsidRPr="008957C2">
        <w:rPr>
          <w:sz w:val="22"/>
          <w:szCs w:val="22"/>
        </w:rPr>
        <w:t>Соңында бірнеше оқушыны шағын қорғауға таңдаңыз: әрқайсысы 1-2 кілт тізбегін «компонент → процесс → әсер» түсіндіреді.</w:t>
      </w:r>
    </w:p>
    <w:p w14:paraId="0D21974E" w14:textId="77777777" w:rsidR="008957C2" w:rsidRPr="008957C2" w:rsidRDefault="008957C2" w:rsidP="008957C2">
      <w:pPr>
        <w:rPr>
          <w:sz w:val="22"/>
          <w:szCs w:val="22"/>
        </w:rPr>
      </w:pPr>
    </w:p>
    <w:p w14:paraId="5CB6421B" w14:textId="77777777" w:rsidR="008957C2" w:rsidRPr="008957C2" w:rsidRDefault="008957C2" w:rsidP="008957C2">
      <w:pPr>
        <w:rPr>
          <w:b/>
          <w:bCs/>
          <w:sz w:val="22"/>
          <w:szCs w:val="22"/>
        </w:rPr>
      </w:pPr>
      <w:r w:rsidRPr="008957C2">
        <w:rPr>
          <w:b/>
          <w:bCs/>
          <w:sz w:val="22"/>
          <w:szCs w:val="22"/>
        </w:rPr>
        <w:t>CC3. Деректер көздері және сапаны бағалау</w:t>
      </w:r>
    </w:p>
    <w:p w14:paraId="5712FD8B" w14:textId="77777777" w:rsidR="008957C2" w:rsidRPr="008957C2" w:rsidRDefault="008957C2" w:rsidP="008957C2">
      <w:pPr>
        <w:rPr>
          <w:sz w:val="22"/>
          <w:szCs w:val="22"/>
        </w:rPr>
      </w:pPr>
      <w:r w:rsidRPr="008957C2">
        <w:rPr>
          <w:b/>
          <w:bCs/>
          <w:sz w:val="22"/>
          <w:szCs w:val="22"/>
        </w:rPr>
        <w:lastRenderedPageBreak/>
        <w:t>Мақсаты және мазмұны:</w:t>
      </w:r>
      <w:r w:rsidRPr="008957C2">
        <w:rPr>
          <w:sz w:val="22"/>
          <w:szCs w:val="22"/>
        </w:rPr>
        <w:t>есептердің, карталардың және мониторинг кестелерінің үзінділерін талдау, бастапқы төлқұжаттарды толтыру және оларды біріктірудің шектеулері мен мүмкіндіктерін талқылау.</w:t>
      </w:r>
      <w:r w:rsidRPr="008957C2">
        <w:rPr>
          <w:sz w:val="22"/>
          <w:szCs w:val="22"/>
        </w:rPr>
        <w:br/>
      </w:r>
      <w:r w:rsidRPr="008957C2">
        <w:rPr>
          <w:b/>
          <w:bCs/>
          <w:sz w:val="22"/>
          <w:szCs w:val="22"/>
        </w:rPr>
        <w:t>Білімді бақылау:</w:t>
      </w:r>
      <w:r w:rsidRPr="008957C2">
        <w:rPr>
          <w:sz w:val="22"/>
          <w:szCs w:val="22"/>
        </w:rPr>
        <w:t>аналитикалық кесте (ұсынылған дереккөздерді толтыру және сапасын бағалау).</w:t>
      </w:r>
    </w:p>
    <w:p w14:paraId="0E95A161" w14:textId="77777777" w:rsidR="008957C2" w:rsidRPr="008957C2" w:rsidRDefault="008957C2" w:rsidP="008957C2">
      <w:pPr>
        <w:rPr>
          <w:sz w:val="22"/>
          <w:szCs w:val="22"/>
        </w:rPr>
      </w:pPr>
      <w:r w:rsidRPr="008957C2">
        <w:rPr>
          <w:b/>
          <w:bCs/>
          <w:sz w:val="22"/>
          <w:szCs w:val="22"/>
        </w:rPr>
        <w:t>Мұғалімнің іс-әрекеттері:</w:t>
      </w:r>
    </w:p>
    <w:p w14:paraId="1D5CBE96" w14:textId="77777777" w:rsidR="008957C2" w:rsidRPr="008957C2" w:rsidRDefault="008957C2" w:rsidP="008957C2">
      <w:pPr>
        <w:numPr>
          <w:ilvl w:val="0"/>
          <w:numId w:val="3"/>
        </w:numPr>
        <w:rPr>
          <w:sz w:val="22"/>
          <w:szCs w:val="22"/>
        </w:rPr>
      </w:pPr>
      <w:r w:rsidRPr="008957C2">
        <w:rPr>
          <w:sz w:val="22"/>
          <w:szCs w:val="22"/>
        </w:rPr>
        <w:t>Біріншіден, ол былай деп түсіндіреді: «Бүгінгі таңда сіздің міндетіңіз «мүмкіндігінше көп сілтеме» табу емес, қайсысы жақсы, қайсысы әлсіз екенін түсінуді үйрену».</w:t>
      </w:r>
    </w:p>
    <w:p w14:paraId="0A084AC0" w14:textId="77777777" w:rsidR="008957C2" w:rsidRPr="008957C2" w:rsidRDefault="008957C2" w:rsidP="008957C2">
      <w:pPr>
        <w:numPr>
          <w:ilvl w:val="0"/>
          <w:numId w:val="3"/>
        </w:numPr>
        <w:rPr>
          <w:sz w:val="22"/>
          <w:szCs w:val="22"/>
        </w:rPr>
      </w:pPr>
      <w:r w:rsidRPr="008957C2">
        <w:rPr>
          <w:sz w:val="22"/>
          <w:szCs w:val="22"/>
        </w:rPr>
        <w:t>Дереккөздердің 3-5 мысалын (есеп, карта, статистика, мақала, веб-портал) таратады немесе көрсетеді.</w:t>
      </w:r>
    </w:p>
    <w:p w14:paraId="7B285B72" w14:textId="77777777" w:rsidR="008957C2" w:rsidRPr="008957C2" w:rsidRDefault="008957C2" w:rsidP="008957C2">
      <w:pPr>
        <w:numPr>
          <w:ilvl w:val="0"/>
          <w:numId w:val="3"/>
        </w:numPr>
        <w:rPr>
          <w:sz w:val="22"/>
          <w:szCs w:val="22"/>
        </w:rPr>
      </w:pPr>
      <w:r w:rsidRPr="008957C2">
        <w:rPr>
          <w:sz w:val="22"/>
          <w:szCs w:val="22"/>
        </w:rPr>
        <w:t>Студенттерге түсінікті бастапқы кодты төлқұжат үлгісін ұсынады (бағандары бар кесте: түрі, масштабы/ажыратылуы, нүктесі, авторы, дәлдігі/шектеулері, біздің тапсырмаға сәйкестігі).</w:t>
      </w:r>
    </w:p>
    <w:p w14:paraId="5649315A" w14:textId="77777777" w:rsidR="008957C2" w:rsidRPr="008957C2" w:rsidRDefault="008957C2" w:rsidP="008957C2">
      <w:pPr>
        <w:numPr>
          <w:ilvl w:val="0"/>
          <w:numId w:val="3"/>
        </w:numPr>
        <w:rPr>
          <w:sz w:val="22"/>
          <w:szCs w:val="22"/>
        </w:rPr>
      </w:pPr>
      <w:r w:rsidRPr="008957C2">
        <w:rPr>
          <w:sz w:val="22"/>
          <w:szCs w:val="22"/>
        </w:rPr>
        <w:t>Паспортты кемінде 3 дереккөзді пайдаланып толтыру керектігін түсіндіреді (мұғалімнің мысалдарын + оқушының өзі тапқандарын пайдалануға болады).</w:t>
      </w:r>
    </w:p>
    <w:p w14:paraId="50F73D29" w14:textId="77777777" w:rsidR="008957C2" w:rsidRPr="008957C2" w:rsidRDefault="008957C2" w:rsidP="008957C2">
      <w:pPr>
        <w:numPr>
          <w:ilvl w:val="0"/>
          <w:numId w:val="3"/>
        </w:numPr>
        <w:rPr>
          <w:sz w:val="22"/>
          <w:szCs w:val="22"/>
        </w:rPr>
      </w:pPr>
      <w:r w:rsidRPr="008957C2">
        <w:rPr>
          <w:sz w:val="22"/>
          <w:szCs w:val="22"/>
        </w:rPr>
        <w:t>Бағалау критерийлерін көрсетіңіз: аяқтаудың толықтығы, шектеулерді көру мүмкіндігі (мысалы, «деректер тым ескі», «масштаб тым үлкен», «әдістеме жоқ»).</w:t>
      </w:r>
    </w:p>
    <w:p w14:paraId="37F22436" w14:textId="77777777" w:rsidR="008957C2" w:rsidRPr="008957C2" w:rsidRDefault="008957C2" w:rsidP="008957C2">
      <w:pPr>
        <w:numPr>
          <w:ilvl w:val="0"/>
          <w:numId w:val="3"/>
        </w:numPr>
        <w:rPr>
          <w:sz w:val="22"/>
          <w:szCs w:val="22"/>
        </w:rPr>
      </w:pPr>
      <w:r w:rsidRPr="008957C2">
        <w:rPr>
          <w:sz w:val="22"/>
          <w:szCs w:val="22"/>
        </w:rPr>
        <w:t>Соңында қысқаша талқылау ұйымдастырыңыз: 2-3 оқушы бір дереккөзге негізделген қорытындыларын оқиды, ал мұғалім түсініктеме береді.</w:t>
      </w:r>
    </w:p>
    <w:p w14:paraId="5F640F0C" w14:textId="77777777" w:rsidR="008957C2" w:rsidRPr="008957C2" w:rsidRDefault="008957C2" w:rsidP="008957C2">
      <w:pPr>
        <w:rPr>
          <w:sz w:val="22"/>
          <w:szCs w:val="22"/>
        </w:rPr>
      </w:pPr>
    </w:p>
    <w:p w14:paraId="1CA21AA0" w14:textId="77777777" w:rsidR="008957C2" w:rsidRPr="008957C2" w:rsidRDefault="008957C2" w:rsidP="008957C2">
      <w:pPr>
        <w:rPr>
          <w:b/>
          <w:bCs/>
          <w:sz w:val="22"/>
          <w:szCs w:val="22"/>
        </w:rPr>
      </w:pPr>
      <w:r w:rsidRPr="008957C2">
        <w:rPr>
          <w:b/>
          <w:bCs/>
          <w:sz w:val="22"/>
          <w:szCs w:val="22"/>
        </w:rPr>
        <w:t>CC4. Геоэкологиялық мәселенің тақырыптық картасын жобалау</w:t>
      </w:r>
    </w:p>
    <w:p w14:paraId="11E428BF"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кем дегенде алты қабатты таңдау, аңыз бен жіктеуді әзірлеу және ГАЖ-де тақырыптық картаның немесе жобаның эскизін дайындау.</w:t>
      </w:r>
      <w:r w:rsidRPr="008957C2">
        <w:rPr>
          <w:sz w:val="22"/>
          <w:szCs w:val="22"/>
        </w:rPr>
        <w:br/>
      </w:r>
      <w:r w:rsidRPr="008957C2">
        <w:rPr>
          <w:b/>
          <w:bCs/>
          <w:sz w:val="22"/>
          <w:szCs w:val="22"/>
        </w:rPr>
        <w:t>Білімді бақылау:</w:t>
      </w:r>
      <w:r w:rsidRPr="008957C2">
        <w:rPr>
          <w:sz w:val="22"/>
          <w:szCs w:val="22"/>
        </w:rPr>
        <w:t>топтық презентацияны қорғау (тақырыптық картаның эскизі/жобасы).</w:t>
      </w:r>
    </w:p>
    <w:p w14:paraId="78FBD8D6" w14:textId="77777777" w:rsidR="008957C2" w:rsidRPr="008957C2" w:rsidRDefault="008957C2" w:rsidP="008957C2">
      <w:pPr>
        <w:rPr>
          <w:sz w:val="22"/>
          <w:szCs w:val="22"/>
        </w:rPr>
      </w:pPr>
      <w:r w:rsidRPr="008957C2">
        <w:rPr>
          <w:b/>
          <w:bCs/>
          <w:sz w:val="22"/>
          <w:szCs w:val="22"/>
        </w:rPr>
        <w:t>Мұғалімнің іс-әрекеттері:</w:t>
      </w:r>
    </w:p>
    <w:p w14:paraId="70BA8572" w14:textId="77777777" w:rsidR="008957C2" w:rsidRPr="008957C2" w:rsidRDefault="008957C2" w:rsidP="008957C2">
      <w:pPr>
        <w:numPr>
          <w:ilvl w:val="0"/>
          <w:numId w:val="4"/>
        </w:numPr>
        <w:rPr>
          <w:sz w:val="22"/>
          <w:szCs w:val="22"/>
        </w:rPr>
      </w:pPr>
      <w:r w:rsidRPr="008957C2">
        <w:rPr>
          <w:sz w:val="22"/>
          <w:szCs w:val="22"/>
        </w:rPr>
        <w:t>Оқушыларды шағын топтарға (3-4 адам) бөліп, түсіндіріңіз: әр топ өз мәселесі бойынша бір тақырыптық карта жасайды.</w:t>
      </w:r>
    </w:p>
    <w:p w14:paraId="3E9E626C" w14:textId="77777777" w:rsidR="008957C2" w:rsidRPr="008957C2" w:rsidRDefault="008957C2" w:rsidP="008957C2">
      <w:pPr>
        <w:numPr>
          <w:ilvl w:val="0"/>
          <w:numId w:val="4"/>
        </w:numPr>
        <w:rPr>
          <w:sz w:val="22"/>
          <w:szCs w:val="22"/>
        </w:rPr>
      </w:pPr>
      <w:r w:rsidRPr="008957C2">
        <w:rPr>
          <w:sz w:val="22"/>
          <w:szCs w:val="22"/>
        </w:rPr>
        <w:t>Тақтада күтілетін нәтиженің құрылымы көрсетілген:</w:t>
      </w:r>
    </w:p>
    <w:p w14:paraId="5D329463" w14:textId="77777777" w:rsidR="008957C2" w:rsidRPr="008957C2" w:rsidRDefault="008957C2" w:rsidP="008957C2">
      <w:pPr>
        <w:numPr>
          <w:ilvl w:val="1"/>
          <w:numId w:val="4"/>
        </w:numPr>
        <w:rPr>
          <w:sz w:val="22"/>
          <w:szCs w:val="22"/>
        </w:rPr>
      </w:pPr>
      <w:r w:rsidRPr="008957C2">
        <w:rPr>
          <w:sz w:val="22"/>
          <w:szCs w:val="22"/>
        </w:rPr>
        <w:t>қабаттар тізімі (≥6);</w:t>
      </w:r>
    </w:p>
    <w:p w14:paraId="78737AEB" w14:textId="77777777" w:rsidR="008957C2" w:rsidRPr="008957C2" w:rsidRDefault="008957C2" w:rsidP="008957C2">
      <w:pPr>
        <w:numPr>
          <w:ilvl w:val="1"/>
          <w:numId w:val="4"/>
        </w:numPr>
        <w:rPr>
          <w:sz w:val="22"/>
          <w:szCs w:val="22"/>
        </w:rPr>
      </w:pPr>
      <w:r w:rsidRPr="008957C2">
        <w:rPr>
          <w:sz w:val="22"/>
          <w:szCs w:val="22"/>
        </w:rPr>
        <w:t>легенда (түстер/символдар, сынып белгілері);</w:t>
      </w:r>
    </w:p>
    <w:p w14:paraId="013F8B3A" w14:textId="77777777" w:rsidR="008957C2" w:rsidRPr="008957C2" w:rsidRDefault="008957C2" w:rsidP="008957C2">
      <w:pPr>
        <w:numPr>
          <w:ilvl w:val="1"/>
          <w:numId w:val="4"/>
        </w:numPr>
        <w:rPr>
          <w:sz w:val="22"/>
          <w:szCs w:val="22"/>
        </w:rPr>
      </w:pPr>
      <w:r w:rsidRPr="008957C2">
        <w:rPr>
          <w:sz w:val="22"/>
          <w:szCs w:val="22"/>
        </w:rPr>
        <w:t>таңдалған жіктеу әдісі (тең аралық, квантил және т.б.);</w:t>
      </w:r>
    </w:p>
    <w:p w14:paraId="7DCCDB4D" w14:textId="77777777" w:rsidR="008957C2" w:rsidRPr="008957C2" w:rsidRDefault="008957C2" w:rsidP="008957C2">
      <w:pPr>
        <w:numPr>
          <w:ilvl w:val="1"/>
          <w:numId w:val="4"/>
        </w:numPr>
        <w:rPr>
          <w:sz w:val="22"/>
          <w:szCs w:val="22"/>
        </w:rPr>
      </w:pPr>
      <w:r w:rsidRPr="008957C2">
        <w:rPr>
          <w:sz w:val="22"/>
          <w:szCs w:val="22"/>
        </w:rPr>
        <w:t>карта нобайы (қағазда немесе ГАЖ-де).</w:t>
      </w:r>
    </w:p>
    <w:p w14:paraId="370611C2" w14:textId="77777777" w:rsidR="008957C2" w:rsidRPr="008957C2" w:rsidRDefault="008957C2" w:rsidP="008957C2">
      <w:pPr>
        <w:numPr>
          <w:ilvl w:val="0"/>
          <w:numId w:val="4"/>
        </w:numPr>
        <w:rPr>
          <w:sz w:val="22"/>
          <w:szCs w:val="22"/>
        </w:rPr>
      </w:pPr>
      <w:r w:rsidRPr="008957C2">
        <w:rPr>
          <w:sz w:val="22"/>
          <w:szCs w:val="22"/>
        </w:rPr>
        <w:t>Ол тікелей былай дейді: «Сіздің презентацияңыз 3-5 слайдтан/бір парақтан тұрады: ол қандай карта, оның қандай қабаттары бар, аңыз қалай құрылымдалған, пайдаланушы не көреді».</w:t>
      </w:r>
    </w:p>
    <w:p w14:paraId="7EE41D5C" w14:textId="77777777" w:rsidR="008957C2" w:rsidRPr="008957C2" w:rsidRDefault="008957C2" w:rsidP="008957C2">
      <w:pPr>
        <w:numPr>
          <w:ilvl w:val="0"/>
          <w:numId w:val="4"/>
        </w:numPr>
        <w:rPr>
          <w:sz w:val="22"/>
          <w:szCs w:val="22"/>
        </w:rPr>
      </w:pPr>
      <w:r w:rsidRPr="008957C2">
        <w:rPr>
          <w:sz w:val="22"/>
          <w:szCs w:val="22"/>
        </w:rPr>
        <w:t>1-2 қабаттың мысалын келтіреді және топтардан тізімді кеңейтуді сұрайды, қабаттардың «кез келген нәрсемен» емес, мәселемен логикалық түрде байланысты екеніне көз жеткізеді.</w:t>
      </w:r>
    </w:p>
    <w:p w14:paraId="1047431E" w14:textId="77777777" w:rsidR="008957C2" w:rsidRPr="008957C2" w:rsidRDefault="008957C2" w:rsidP="008957C2">
      <w:pPr>
        <w:numPr>
          <w:ilvl w:val="0"/>
          <w:numId w:val="4"/>
        </w:numPr>
        <w:rPr>
          <w:sz w:val="22"/>
          <w:szCs w:val="22"/>
        </w:rPr>
      </w:pPr>
      <w:r w:rsidRPr="008957C2">
        <w:rPr>
          <w:sz w:val="22"/>
          <w:szCs w:val="22"/>
        </w:rPr>
        <w:t>Қорғау ережелерін түсіндіреді: әр топқа 3–4 минут, мұғалімнен/топтан 1–2 сұрақ.</w:t>
      </w:r>
    </w:p>
    <w:p w14:paraId="18E69092" w14:textId="77777777" w:rsidR="008957C2" w:rsidRPr="008957C2" w:rsidRDefault="008957C2" w:rsidP="008957C2">
      <w:pPr>
        <w:numPr>
          <w:ilvl w:val="0"/>
          <w:numId w:val="4"/>
        </w:numPr>
        <w:rPr>
          <w:sz w:val="22"/>
          <w:szCs w:val="22"/>
        </w:rPr>
      </w:pPr>
      <w:r w:rsidRPr="008957C2">
        <w:rPr>
          <w:sz w:val="22"/>
          <w:szCs w:val="22"/>
        </w:rPr>
        <w:t>Соңында бағалау критерийлері жазылады: қабаттар жиынтығының логикасы, айқын аңыз және картаның қойылған мәселемен үйлесімділігі.</w:t>
      </w:r>
    </w:p>
    <w:p w14:paraId="6044ED21" w14:textId="77777777" w:rsidR="008957C2" w:rsidRPr="008957C2" w:rsidRDefault="008957C2" w:rsidP="008957C2">
      <w:pPr>
        <w:rPr>
          <w:sz w:val="22"/>
          <w:szCs w:val="22"/>
        </w:rPr>
      </w:pPr>
    </w:p>
    <w:p w14:paraId="4F49FEC0" w14:textId="77777777" w:rsidR="008957C2" w:rsidRPr="008957C2" w:rsidRDefault="008957C2" w:rsidP="008957C2">
      <w:pPr>
        <w:rPr>
          <w:b/>
          <w:bCs/>
          <w:sz w:val="22"/>
          <w:szCs w:val="22"/>
        </w:rPr>
      </w:pPr>
      <w:r w:rsidRPr="008957C2">
        <w:rPr>
          <w:b/>
          <w:bCs/>
          <w:sz w:val="22"/>
          <w:szCs w:val="22"/>
        </w:rPr>
        <w:t>CC5. Тәуекел матрицасы: бағалау және рейтинг</w:t>
      </w:r>
    </w:p>
    <w:p w14:paraId="64BEFDF0" w14:textId="77777777" w:rsidR="008957C2" w:rsidRPr="008957C2" w:rsidRDefault="008957C2" w:rsidP="008957C2">
      <w:pPr>
        <w:rPr>
          <w:sz w:val="22"/>
          <w:szCs w:val="22"/>
        </w:rPr>
      </w:pPr>
      <w:r w:rsidRPr="008957C2">
        <w:rPr>
          <w:b/>
          <w:bCs/>
          <w:sz w:val="22"/>
          <w:szCs w:val="22"/>
        </w:rPr>
        <w:lastRenderedPageBreak/>
        <w:t>Мақсаты және мазмұны:</w:t>
      </w:r>
      <w:r w:rsidRPr="008957C2">
        <w:rPr>
          <w:sz w:val="22"/>
          <w:szCs w:val="22"/>
        </w:rPr>
        <w:t>бірнеше жағдайлар үшін H, E, V шкалаларын қолдана отырып, тәуекел матрицаларын толтыру, интегралдық тәуекелді есептеу және сценарийлерді рейтингтеу.</w:t>
      </w:r>
      <w:r w:rsidRPr="008957C2">
        <w:rPr>
          <w:sz w:val="22"/>
          <w:szCs w:val="22"/>
        </w:rPr>
        <w:br/>
      </w:r>
      <w:r w:rsidRPr="008957C2">
        <w:rPr>
          <w:b/>
          <w:bCs/>
          <w:sz w:val="22"/>
          <w:szCs w:val="22"/>
        </w:rPr>
        <w:t>Білімді бақылау:</w:t>
      </w:r>
      <w:r w:rsidRPr="008957C2">
        <w:rPr>
          <w:sz w:val="22"/>
          <w:szCs w:val="22"/>
        </w:rPr>
        <w:t>жұмыс дәптеріндегі тапсырмаларды орындау және сұрақтарға жауап беру.</w:t>
      </w:r>
    </w:p>
    <w:p w14:paraId="0E20D980" w14:textId="77777777" w:rsidR="008957C2" w:rsidRPr="008957C2" w:rsidRDefault="008957C2" w:rsidP="008957C2">
      <w:pPr>
        <w:rPr>
          <w:sz w:val="22"/>
          <w:szCs w:val="22"/>
        </w:rPr>
      </w:pPr>
      <w:r w:rsidRPr="008957C2">
        <w:rPr>
          <w:b/>
          <w:bCs/>
          <w:sz w:val="22"/>
          <w:szCs w:val="22"/>
        </w:rPr>
        <w:t>Мұғалімнің іс-әрекеттері:</w:t>
      </w:r>
    </w:p>
    <w:p w14:paraId="1D44B9E6" w14:textId="77777777" w:rsidR="008957C2" w:rsidRPr="008957C2" w:rsidRDefault="008957C2" w:rsidP="008957C2">
      <w:pPr>
        <w:numPr>
          <w:ilvl w:val="0"/>
          <w:numId w:val="5"/>
        </w:numPr>
        <w:rPr>
          <w:sz w:val="22"/>
          <w:szCs w:val="22"/>
        </w:rPr>
      </w:pPr>
      <w:r w:rsidRPr="008957C2">
        <w:rPr>
          <w:sz w:val="22"/>
          <w:szCs w:val="22"/>
        </w:rPr>
        <w:t>Оқушылардан 2-3 жағдайға (мысалы, су тасқыны, сел, судың ластануы) қауіп матрицасын толтыру талап етілетінін түсіндіреді.</w:t>
      </w:r>
    </w:p>
    <w:p w14:paraId="709C8172" w14:textId="77777777" w:rsidR="008957C2" w:rsidRPr="008957C2" w:rsidRDefault="008957C2" w:rsidP="008957C2">
      <w:pPr>
        <w:numPr>
          <w:ilvl w:val="0"/>
          <w:numId w:val="5"/>
        </w:numPr>
        <w:rPr>
          <w:sz w:val="22"/>
          <w:szCs w:val="22"/>
        </w:rPr>
      </w:pPr>
      <w:r w:rsidRPr="008957C2">
        <w:rPr>
          <w:sz w:val="22"/>
          <w:szCs w:val="22"/>
        </w:rPr>
        <w:t>H, E, V үшін масштабтарды (мысалы, 1-5) орнатады және дайын үлгіні (бір толтырылған жол) көрсетеді.</w:t>
      </w:r>
    </w:p>
    <w:p w14:paraId="3F1EEAE6" w14:textId="77777777" w:rsidR="008957C2" w:rsidRPr="008957C2" w:rsidRDefault="008957C2" w:rsidP="008957C2">
      <w:pPr>
        <w:numPr>
          <w:ilvl w:val="0"/>
          <w:numId w:val="5"/>
        </w:numPr>
        <w:rPr>
          <w:sz w:val="22"/>
          <w:szCs w:val="22"/>
        </w:rPr>
      </w:pPr>
      <w:r w:rsidRPr="008957C2">
        <w:rPr>
          <w:sz w:val="22"/>
          <w:szCs w:val="22"/>
        </w:rPr>
        <w:t>Оқушылардан мыналарды сұрайды: - жағдайларды таңдау (немесе бұрыннан тұжырымдалған жағдайларды келтіру);</w:t>
      </w:r>
      <w:r w:rsidRPr="008957C2">
        <w:rPr>
          <w:sz w:val="22"/>
          <w:szCs w:val="22"/>
        </w:rPr>
        <w:br/>
        <w:t>– H, E, V шкала бойынша бағалау; – жалпы тәуекел деңгейін (ұпаймен немесе ауызша) шығару.</w:t>
      </w:r>
    </w:p>
    <w:p w14:paraId="20265665" w14:textId="77777777" w:rsidR="008957C2" w:rsidRPr="008957C2" w:rsidRDefault="008957C2" w:rsidP="008957C2">
      <w:pPr>
        <w:numPr>
          <w:ilvl w:val="0"/>
          <w:numId w:val="5"/>
        </w:numPr>
        <w:rPr>
          <w:sz w:val="22"/>
          <w:szCs w:val="22"/>
        </w:rPr>
      </w:pPr>
      <w:r w:rsidRPr="008957C2">
        <w:rPr>
          <w:sz w:val="22"/>
          <w:szCs w:val="22"/>
        </w:rPr>
        <w:t>Ол тек сандарды қою ғана емес, әр бағалауды бір сөйлеммен негіздеу қажет екенін түсіндіреді.</w:t>
      </w:r>
    </w:p>
    <w:p w14:paraId="79CD1630" w14:textId="77777777" w:rsidR="008957C2" w:rsidRPr="008957C2" w:rsidRDefault="008957C2" w:rsidP="008957C2">
      <w:pPr>
        <w:numPr>
          <w:ilvl w:val="0"/>
          <w:numId w:val="5"/>
        </w:numPr>
        <w:rPr>
          <w:sz w:val="22"/>
          <w:szCs w:val="22"/>
        </w:rPr>
      </w:pPr>
      <w:r w:rsidRPr="008957C2">
        <w:rPr>
          <w:sz w:val="22"/>
          <w:szCs w:val="22"/>
        </w:rPr>
        <w:t>Бағалаудың мыналарға негізделгенін түсіндіреді: логиканың дұрыстығы + кестені толтырудың дәлдігі.</w:t>
      </w:r>
    </w:p>
    <w:p w14:paraId="4BD923CD" w14:textId="77777777" w:rsidR="008957C2" w:rsidRPr="008957C2" w:rsidRDefault="008957C2" w:rsidP="008957C2">
      <w:pPr>
        <w:numPr>
          <w:ilvl w:val="0"/>
          <w:numId w:val="5"/>
        </w:numPr>
        <w:rPr>
          <w:sz w:val="22"/>
          <w:szCs w:val="22"/>
        </w:rPr>
      </w:pPr>
      <w:r w:rsidRPr="008957C2">
        <w:rPr>
          <w:sz w:val="22"/>
          <w:szCs w:val="22"/>
        </w:rPr>
        <w:t>Соңында матрица туралы 2-3 сұрақ қойыңыз (мысалы: «Неліктен бұл сценарий басқаларына қарағанда қауіптірек болып шықты?»).</w:t>
      </w:r>
    </w:p>
    <w:p w14:paraId="643F4CC2" w14:textId="77777777" w:rsidR="008957C2" w:rsidRPr="008957C2" w:rsidRDefault="008957C2" w:rsidP="008957C2">
      <w:pPr>
        <w:rPr>
          <w:sz w:val="22"/>
          <w:szCs w:val="22"/>
        </w:rPr>
      </w:pPr>
    </w:p>
    <w:p w14:paraId="6B708DC8" w14:textId="77777777" w:rsidR="008957C2" w:rsidRPr="008957C2" w:rsidRDefault="008957C2" w:rsidP="008957C2">
      <w:pPr>
        <w:rPr>
          <w:b/>
          <w:bCs/>
          <w:sz w:val="22"/>
          <w:szCs w:val="22"/>
        </w:rPr>
      </w:pPr>
      <w:r w:rsidRPr="008957C2">
        <w:rPr>
          <w:b/>
          <w:bCs/>
          <w:sz w:val="22"/>
          <w:szCs w:val="22"/>
        </w:rPr>
        <w:t>CC6. Антропогендік әсерлерді диагностикалау (DPSIR, "көз-жол-қабылдағыш")</w:t>
      </w:r>
    </w:p>
    <w:p w14:paraId="57FC33A8"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жиынтық әсерлерді талдау арқылы әртүрлі аумақтар үшін «көзі – ластаушы – бағыт – қабылдағыш – әсер» кестелерін құру.</w:t>
      </w:r>
      <w:r w:rsidRPr="008957C2">
        <w:rPr>
          <w:sz w:val="22"/>
          <w:szCs w:val="22"/>
        </w:rPr>
        <w:br/>
      </w:r>
      <w:r w:rsidRPr="008957C2">
        <w:rPr>
          <w:b/>
          <w:bCs/>
          <w:sz w:val="22"/>
          <w:szCs w:val="22"/>
        </w:rPr>
        <w:t>Білімді бақылау:</w:t>
      </w:r>
      <w:r w:rsidRPr="008957C2">
        <w:rPr>
          <w:sz w:val="22"/>
          <w:szCs w:val="22"/>
        </w:rPr>
        <w:t>есептерді топтық қорғау.</w:t>
      </w:r>
    </w:p>
    <w:p w14:paraId="01569392" w14:textId="77777777" w:rsidR="008957C2" w:rsidRPr="008957C2" w:rsidRDefault="008957C2" w:rsidP="008957C2">
      <w:pPr>
        <w:rPr>
          <w:sz w:val="22"/>
          <w:szCs w:val="22"/>
        </w:rPr>
      </w:pPr>
      <w:r w:rsidRPr="008957C2">
        <w:rPr>
          <w:b/>
          <w:bCs/>
          <w:sz w:val="22"/>
          <w:szCs w:val="22"/>
        </w:rPr>
        <w:t>Мұғалімнің іс-әрекеттері:</w:t>
      </w:r>
    </w:p>
    <w:p w14:paraId="7167EBDA" w14:textId="77777777" w:rsidR="008957C2" w:rsidRPr="008957C2" w:rsidRDefault="008957C2" w:rsidP="008957C2">
      <w:pPr>
        <w:numPr>
          <w:ilvl w:val="0"/>
          <w:numId w:val="6"/>
        </w:numPr>
        <w:rPr>
          <w:sz w:val="22"/>
          <w:szCs w:val="22"/>
        </w:rPr>
      </w:pPr>
      <w:r w:rsidRPr="008957C2">
        <w:rPr>
          <w:sz w:val="22"/>
          <w:szCs w:val="22"/>
        </w:rPr>
        <w:t>Кіріспеде «көзі – жол – қабылдағыш – әсер» диаграммасы еске түсіріліп, бүгінгі міндет оны нақты мысалдар арқылы көрсету екені түсіндіріледі.</w:t>
      </w:r>
    </w:p>
    <w:p w14:paraId="3AD003A8" w14:textId="77777777" w:rsidR="008957C2" w:rsidRPr="008957C2" w:rsidRDefault="008957C2" w:rsidP="008957C2">
      <w:pPr>
        <w:numPr>
          <w:ilvl w:val="0"/>
          <w:numId w:val="6"/>
        </w:numPr>
        <w:rPr>
          <w:sz w:val="22"/>
          <w:szCs w:val="22"/>
        </w:rPr>
      </w:pPr>
      <w:r w:rsidRPr="008957C2">
        <w:rPr>
          <w:sz w:val="22"/>
          <w:szCs w:val="22"/>
        </w:rPr>
        <w:t>Оқушыларды аумақтық түрлеріне қарай топтарға бөледі: өнеркәсіптік аймақ, ауылшаруашылық аймағы, қалалық аймақ және т.б.</w:t>
      </w:r>
    </w:p>
    <w:p w14:paraId="592913FB" w14:textId="77777777" w:rsidR="008957C2" w:rsidRPr="008957C2" w:rsidRDefault="008957C2" w:rsidP="008957C2">
      <w:pPr>
        <w:numPr>
          <w:ilvl w:val="0"/>
          <w:numId w:val="6"/>
        </w:numPr>
        <w:rPr>
          <w:sz w:val="22"/>
          <w:szCs w:val="22"/>
        </w:rPr>
      </w:pPr>
      <w:r w:rsidRPr="008957C2">
        <w:rPr>
          <w:sz w:val="22"/>
          <w:szCs w:val="22"/>
        </w:rPr>
        <w:t>Кесте үлгісін береді және былай дейді: әр топта кемінде 3–4 тізбек (әр түрлі дереккөздер).</w:t>
      </w:r>
    </w:p>
    <w:p w14:paraId="17F056C2" w14:textId="77777777" w:rsidR="008957C2" w:rsidRPr="008957C2" w:rsidRDefault="008957C2" w:rsidP="008957C2">
      <w:pPr>
        <w:numPr>
          <w:ilvl w:val="0"/>
          <w:numId w:val="6"/>
        </w:numPr>
        <w:rPr>
          <w:sz w:val="22"/>
          <w:szCs w:val="22"/>
        </w:rPr>
      </w:pPr>
      <w:r w:rsidRPr="008957C2">
        <w:rPr>
          <w:sz w:val="22"/>
          <w:szCs w:val="22"/>
        </w:rPr>
        <w:t>Есепте топтың: – өз аумағын қысқаша таныстыруы; – кестені көрсетуі; – кумулятивтік әсерлерді бөлек көрсетуі керек екенін түсіндіреді (бір қабылдаушыға бірнеше дереккөз әсер етеді).</w:t>
      </w:r>
    </w:p>
    <w:p w14:paraId="7A3D0A65" w14:textId="77777777" w:rsidR="008957C2" w:rsidRPr="008957C2" w:rsidRDefault="008957C2" w:rsidP="008957C2">
      <w:pPr>
        <w:numPr>
          <w:ilvl w:val="0"/>
          <w:numId w:val="6"/>
        </w:numPr>
        <w:rPr>
          <w:sz w:val="22"/>
          <w:szCs w:val="22"/>
        </w:rPr>
      </w:pPr>
      <w:r w:rsidRPr="008957C2">
        <w:rPr>
          <w:sz w:val="22"/>
          <w:szCs w:val="22"/>
        </w:rPr>
        <w:t>Презентация форматын көрсетеді: 5–7 минут + аудиториядан 2–3 сұрақ.</w:t>
      </w:r>
    </w:p>
    <w:p w14:paraId="12C4AE32" w14:textId="77777777" w:rsidR="008957C2" w:rsidRPr="008957C2" w:rsidRDefault="008957C2" w:rsidP="008957C2">
      <w:pPr>
        <w:numPr>
          <w:ilvl w:val="0"/>
          <w:numId w:val="6"/>
        </w:numPr>
        <w:rPr>
          <w:sz w:val="22"/>
          <w:szCs w:val="22"/>
        </w:rPr>
      </w:pPr>
      <w:r w:rsidRPr="008957C2">
        <w:rPr>
          <w:sz w:val="22"/>
          <w:szCs w:val="22"/>
        </w:rPr>
        <w:t>Соңында ол қорытындылайды: қандай типтік тізбектер қайталанады, мұнда кумулятивтілік ерекше маңызды.</w:t>
      </w:r>
    </w:p>
    <w:p w14:paraId="1E5B5E0D" w14:textId="77777777" w:rsidR="008957C2" w:rsidRPr="008957C2" w:rsidRDefault="008957C2" w:rsidP="008957C2">
      <w:pPr>
        <w:rPr>
          <w:sz w:val="22"/>
          <w:szCs w:val="22"/>
        </w:rPr>
      </w:pPr>
    </w:p>
    <w:p w14:paraId="3233E0CE" w14:textId="77777777" w:rsidR="008957C2" w:rsidRPr="008957C2" w:rsidRDefault="008957C2" w:rsidP="008957C2">
      <w:pPr>
        <w:rPr>
          <w:b/>
          <w:bCs/>
          <w:sz w:val="22"/>
          <w:szCs w:val="22"/>
        </w:rPr>
      </w:pPr>
      <w:r w:rsidRPr="008957C2">
        <w:rPr>
          <w:b/>
          <w:bCs/>
          <w:sz w:val="22"/>
          <w:szCs w:val="22"/>
        </w:rPr>
        <w:t>CC7. Ластануды бақылау деректерін талдау</w:t>
      </w:r>
    </w:p>
    <w:p w14:paraId="0B440EA3"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қоршаған орта сапасы көрсеткіштерінің уақыттық қатар графиктерін құру және оларды түсіндіру.</w:t>
      </w:r>
      <w:r w:rsidRPr="008957C2">
        <w:rPr>
          <w:sz w:val="22"/>
          <w:szCs w:val="22"/>
        </w:rPr>
        <w:br/>
      </w:r>
      <w:r w:rsidRPr="008957C2">
        <w:rPr>
          <w:b/>
          <w:bCs/>
          <w:sz w:val="22"/>
          <w:szCs w:val="22"/>
        </w:rPr>
        <w:t>Білімді бақылау:</w:t>
      </w:r>
      <w:r w:rsidRPr="008957C2">
        <w:rPr>
          <w:sz w:val="22"/>
          <w:szCs w:val="22"/>
        </w:rPr>
        <w:t>тапсырманы орындау, оқушылар арасында кроссвордтармен алмасу, кроссвордтардың сапасын бағалау.</w:t>
      </w:r>
    </w:p>
    <w:p w14:paraId="4CF247D9" w14:textId="77777777" w:rsidR="008957C2" w:rsidRPr="008957C2" w:rsidRDefault="008957C2" w:rsidP="008957C2">
      <w:pPr>
        <w:rPr>
          <w:sz w:val="22"/>
          <w:szCs w:val="22"/>
        </w:rPr>
      </w:pPr>
      <w:r w:rsidRPr="008957C2">
        <w:rPr>
          <w:b/>
          <w:bCs/>
          <w:sz w:val="22"/>
          <w:szCs w:val="22"/>
        </w:rPr>
        <w:t>Мұғалімнің іс-әрекеттері:</w:t>
      </w:r>
    </w:p>
    <w:p w14:paraId="05BB385C" w14:textId="77777777" w:rsidR="008957C2" w:rsidRPr="008957C2" w:rsidRDefault="008957C2" w:rsidP="008957C2">
      <w:pPr>
        <w:numPr>
          <w:ilvl w:val="0"/>
          <w:numId w:val="7"/>
        </w:numPr>
        <w:rPr>
          <w:sz w:val="22"/>
          <w:szCs w:val="22"/>
        </w:rPr>
      </w:pPr>
      <w:r w:rsidRPr="008957C2">
        <w:rPr>
          <w:sz w:val="22"/>
          <w:szCs w:val="22"/>
        </w:rPr>
        <w:t>Сабақтың екі жақты мақсатын түсіндіреді:</w:t>
      </w:r>
    </w:p>
    <w:p w14:paraId="7A6DE3CE" w14:textId="77777777" w:rsidR="008957C2" w:rsidRPr="008957C2" w:rsidRDefault="008957C2" w:rsidP="008957C2">
      <w:pPr>
        <w:numPr>
          <w:ilvl w:val="1"/>
          <w:numId w:val="7"/>
        </w:numPr>
        <w:rPr>
          <w:sz w:val="22"/>
          <w:szCs w:val="22"/>
        </w:rPr>
      </w:pPr>
      <w:r w:rsidRPr="008957C2">
        <w:rPr>
          <w:b/>
          <w:bCs/>
          <w:sz w:val="22"/>
          <w:szCs w:val="22"/>
        </w:rPr>
        <w:t>оқып, түсіндіру</w:t>
      </w:r>
      <w:r w:rsidRPr="008957C2">
        <w:rPr>
          <w:sz w:val="22"/>
          <w:szCs w:val="22"/>
        </w:rPr>
        <w:t>бақылау деректерінің жиынтығы;</w:t>
      </w:r>
    </w:p>
    <w:p w14:paraId="64C9537D" w14:textId="77777777" w:rsidR="008957C2" w:rsidRPr="008957C2" w:rsidRDefault="008957C2" w:rsidP="008957C2">
      <w:pPr>
        <w:numPr>
          <w:ilvl w:val="1"/>
          <w:numId w:val="7"/>
        </w:numPr>
        <w:rPr>
          <w:sz w:val="22"/>
          <w:szCs w:val="22"/>
        </w:rPr>
      </w:pPr>
      <w:r w:rsidRPr="008957C2">
        <w:rPr>
          <w:sz w:val="22"/>
          <w:szCs w:val="22"/>
        </w:rPr>
        <w:t>Сыныптастарыңызға арналған негізгі ұғымдарды кроссвордқа айналдырыңыз.</w:t>
      </w:r>
    </w:p>
    <w:p w14:paraId="1A94D3C7" w14:textId="77777777" w:rsidR="008957C2" w:rsidRPr="008957C2" w:rsidRDefault="008957C2" w:rsidP="008957C2">
      <w:pPr>
        <w:numPr>
          <w:ilvl w:val="0"/>
          <w:numId w:val="7"/>
        </w:numPr>
        <w:rPr>
          <w:sz w:val="22"/>
          <w:szCs w:val="22"/>
        </w:rPr>
      </w:pPr>
      <w:r w:rsidRPr="008957C2">
        <w:rPr>
          <w:sz w:val="22"/>
          <w:szCs w:val="22"/>
        </w:rPr>
        <w:t>Алдымен ол деректер қатарының мысалын (жыл/ай бойынша кесте) көрсетеді және түсіндіреді: студенттер графикті (қағазға немесе Excel бағдарламасында) салып, 3-4 қорытынды жасауы керек: тренд, маусымдық, стандарттардан асып кету.</w:t>
      </w:r>
    </w:p>
    <w:p w14:paraId="5A8D4C50" w14:textId="77777777" w:rsidR="008957C2" w:rsidRPr="008957C2" w:rsidRDefault="008957C2" w:rsidP="008957C2">
      <w:pPr>
        <w:numPr>
          <w:ilvl w:val="0"/>
          <w:numId w:val="7"/>
        </w:numPr>
        <w:rPr>
          <w:sz w:val="22"/>
          <w:szCs w:val="22"/>
        </w:rPr>
      </w:pPr>
      <w:r w:rsidRPr="008957C2">
        <w:rPr>
          <w:sz w:val="22"/>
          <w:szCs w:val="22"/>
        </w:rPr>
        <w:t>Содан кейін ол тапсырма береді: әрбір оқушы/жұп шағын кроссворд жасайды (мониторинг, ластану, индикаторлар тақырыбында 8–10 термин).</w:t>
      </w:r>
    </w:p>
    <w:p w14:paraId="79B57CCA" w14:textId="77777777" w:rsidR="008957C2" w:rsidRPr="008957C2" w:rsidRDefault="008957C2" w:rsidP="008957C2">
      <w:pPr>
        <w:numPr>
          <w:ilvl w:val="0"/>
          <w:numId w:val="7"/>
        </w:numPr>
        <w:rPr>
          <w:sz w:val="22"/>
          <w:szCs w:val="22"/>
        </w:rPr>
      </w:pPr>
      <w:r w:rsidRPr="008957C2">
        <w:rPr>
          <w:sz w:val="22"/>
          <w:szCs w:val="22"/>
        </w:rPr>
        <w:t>Кроссвордта мыналар болуы керек екенін түсіндіреді: анық жазылған сұрақтар, бірмәнді жауаптар және терминдердің кем дегенде жартысы ағымдағы дәріс/сабақ тақырыбына қатысты болуы керек.</w:t>
      </w:r>
    </w:p>
    <w:p w14:paraId="42814885" w14:textId="77777777" w:rsidR="008957C2" w:rsidRPr="008957C2" w:rsidRDefault="008957C2" w:rsidP="008957C2">
      <w:pPr>
        <w:numPr>
          <w:ilvl w:val="0"/>
          <w:numId w:val="7"/>
        </w:numPr>
        <w:rPr>
          <w:sz w:val="22"/>
          <w:szCs w:val="22"/>
        </w:rPr>
      </w:pPr>
      <w:r w:rsidRPr="008957C2">
        <w:rPr>
          <w:sz w:val="22"/>
          <w:szCs w:val="22"/>
        </w:rPr>
        <w:lastRenderedPageBreak/>
        <w:t>Алмасуды ұйымдастырады: оқушылар кроссвордтармен алмасып, оларды шешуге тырысады; мұғалім қай сұрақтар сәтті, қайсысы тым түсініксіз болғанын талқылайды.</w:t>
      </w:r>
    </w:p>
    <w:p w14:paraId="74C7E8F6" w14:textId="77777777" w:rsidR="008957C2" w:rsidRPr="008957C2" w:rsidRDefault="008957C2" w:rsidP="008957C2">
      <w:pPr>
        <w:numPr>
          <w:ilvl w:val="0"/>
          <w:numId w:val="7"/>
        </w:numPr>
        <w:rPr>
          <w:sz w:val="22"/>
          <w:szCs w:val="22"/>
        </w:rPr>
      </w:pPr>
      <w:r w:rsidRPr="008957C2">
        <w:rPr>
          <w:sz w:val="22"/>
          <w:szCs w:val="22"/>
        </w:rPr>
        <w:t>Онда бағалау неге негізделгені анық көрсетілген: графиктердің дұрыстығы + мағыналы қорытындылар + кроссвордтың сапасы (айқын тұжырымдама, дұрыс терминдер).</w:t>
      </w:r>
    </w:p>
    <w:p w14:paraId="34410C9F" w14:textId="77777777" w:rsidR="008957C2" w:rsidRPr="008957C2" w:rsidRDefault="008957C2" w:rsidP="008957C2">
      <w:pPr>
        <w:rPr>
          <w:sz w:val="22"/>
          <w:szCs w:val="22"/>
        </w:rPr>
      </w:pPr>
    </w:p>
    <w:p w14:paraId="3E8DEEED" w14:textId="77777777" w:rsidR="008957C2" w:rsidRPr="008957C2" w:rsidRDefault="008957C2" w:rsidP="008957C2">
      <w:pPr>
        <w:rPr>
          <w:b/>
          <w:bCs/>
          <w:sz w:val="22"/>
          <w:szCs w:val="22"/>
        </w:rPr>
      </w:pPr>
      <w:r w:rsidRPr="008957C2">
        <w:rPr>
          <w:b/>
          <w:bCs/>
          <w:sz w:val="22"/>
          <w:szCs w:val="22"/>
        </w:rPr>
        <w:t>CC8. RK1 (аралық бақылау): диагностикалық әдістер бойынша тест және мини-кейс</w:t>
      </w:r>
    </w:p>
    <w:p w14:paraId="6613D8A8"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L1–L8 үшін тест пен мини-кейсті аяқтау.</w:t>
      </w:r>
      <w:r w:rsidRPr="008957C2">
        <w:rPr>
          <w:sz w:val="22"/>
          <w:szCs w:val="22"/>
        </w:rPr>
        <w:br/>
      </w:r>
      <w:r w:rsidRPr="008957C2">
        <w:rPr>
          <w:b/>
          <w:bCs/>
          <w:sz w:val="22"/>
          <w:szCs w:val="22"/>
        </w:rPr>
        <w:t>Білімді бақылау:</w:t>
      </w:r>
      <w:r w:rsidRPr="008957C2">
        <w:rPr>
          <w:sz w:val="22"/>
          <w:szCs w:val="22"/>
        </w:rPr>
        <w:t>топтық баяндамалар, коллоквиум.</w:t>
      </w:r>
    </w:p>
    <w:p w14:paraId="226B87B7" w14:textId="77777777" w:rsidR="008957C2" w:rsidRPr="008957C2" w:rsidRDefault="008957C2" w:rsidP="008957C2">
      <w:pPr>
        <w:rPr>
          <w:sz w:val="22"/>
          <w:szCs w:val="22"/>
        </w:rPr>
      </w:pPr>
      <w:r w:rsidRPr="008957C2">
        <w:rPr>
          <w:b/>
          <w:bCs/>
          <w:sz w:val="22"/>
          <w:szCs w:val="22"/>
        </w:rPr>
        <w:t>Мұғалімнің іс-әрекеттері:</w:t>
      </w:r>
    </w:p>
    <w:p w14:paraId="1242336D" w14:textId="77777777" w:rsidR="008957C2" w:rsidRPr="008957C2" w:rsidRDefault="008957C2" w:rsidP="008957C2">
      <w:pPr>
        <w:numPr>
          <w:ilvl w:val="0"/>
          <w:numId w:val="8"/>
        </w:numPr>
        <w:rPr>
          <w:sz w:val="22"/>
          <w:szCs w:val="22"/>
        </w:rPr>
      </w:pPr>
      <w:r w:rsidRPr="008957C2">
        <w:rPr>
          <w:sz w:val="22"/>
          <w:szCs w:val="22"/>
        </w:rPr>
        <w:t>Басында ол оқу курсының құрылымын түсіндіреді: - 1-бөлім - жеке тест (терминдер, негізгі әдістер, қарапайым тапсырмалар); - 2-бөлім - шағын топтардағы мини-кейс.</w:t>
      </w:r>
    </w:p>
    <w:p w14:paraId="10BB9C11" w14:textId="77777777" w:rsidR="008957C2" w:rsidRPr="008957C2" w:rsidRDefault="008957C2" w:rsidP="008957C2">
      <w:pPr>
        <w:numPr>
          <w:ilvl w:val="0"/>
          <w:numId w:val="8"/>
        </w:numPr>
        <w:rPr>
          <w:sz w:val="22"/>
          <w:szCs w:val="22"/>
        </w:rPr>
      </w:pPr>
      <w:r w:rsidRPr="008957C2">
        <w:rPr>
          <w:sz w:val="22"/>
          <w:szCs w:val="22"/>
        </w:rPr>
        <w:t>Ережелерді анық түсіндіреді: тестке қанша уақыт бөлінеді, іс үшін қанша уақыт бөлінеді, жазбаша түрде не беріледі және қысқаша есеп ретінде не беріледі.</w:t>
      </w:r>
    </w:p>
    <w:p w14:paraId="085EE5E3" w14:textId="77777777" w:rsidR="008957C2" w:rsidRPr="008957C2" w:rsidRDefault="008957C2" w:rsidP="008957C2">
      <w:pPr>
        <w:numPr>
          <w:ilvl w:val="0"/>
          <w:numId w:val="8"/>
        </w:numPr>
        <w:rPr>
          <w:sz w:val="22"/>
          <w:szCs w:val="22"/>
        </w:rPr>
      </w:pPr>
      <w:r w:rsidRPr="008957C2">
        <w:rPr>
          <w:sz w:val="22"/>
          <w:szCs w:val="22"/>
        </w:rPr>
        <w:t>Оқиға үшін бастапқы жағдайды (аумақ, мәселе, қолжетімді деректер) тұжырымдайды және сұрақтар тізімін ұсынады: жүйе шекаралары, қандай деректер қажет, қандай карта қабаттары, қандай алдын ала қорытындылар.</w:t>
      </w:r>
    </w:p>
    <w:p w14:paraId="3BA5E14C" w14:textId="77777777" w:rsidR="008957C2" w:rsidRPr="008957C2" w:rsidRDefault="008957C2" w:rsidP="008957C2">
      <w:pPr>
        <w:numPr>
          <w:ilvl w:val="0"/>
          <w:numId w:val="8"/>
        </w:numPr>
        <w:rPr>
          <w:sz w:val="22"/>
          <w:szCs w:val="22"/>
        </w:rPr>
      </w:pPr>
      <w:r w:rsidRPr="008957C2">
        <w:rPr>
          <w:sz w:val="22"/>
          <w:szCs w:val="22"/>
        </w:rPr>
        <w:t>Топтық есепте «объект – шекаралар – деректер – әдістер – алғашқы қорытындылар» тармақтарын қысқаша қарастыру керектігін түсіндіреді.</w:t>
      </w:r>
    </w:p>
    <w:p w14:paraId="65C10469" w14:textId="77777777" w:rsidR="008957C2" w:rsidRPr="008957C2" w:rsidRDefault="008957C2" w:rsidP="008957C2">
      <w:pPr>
        <w:numPr>
          <w:ilvl w:val="0"/>
          <w:numId w:val="8"/>
        </w:numPr>
        <w:rPr>
          <w:sz w:val="22"/>
          <w:szCs w:val="22"/>
        </w:rPr>
      </w:pPr>
      <w:r w:rsidRPr="008957C2">
        <w:rPr>
          <w:sz w:val="22"/>
          <w:szCs w:val="22"/>
        </w:rPr>
        <w:t>Критерийлерді түсіндіреді: тест үшін – дұрыс жауаптардың пайызы; жағдай үшін – ұсынылған деректер мен әдістердің логикасы, құрылымы және есеппен байланысы.</w:t>
      </w:r>
    </w:p>
    <w:p w14:paraId="38D32E40" w14:textId="77777777" w:rsidR="008957C2" w:rsidRPr="008957C2" w:rsidRDefault="008957C2" w:rsidP="008957C2">
      <w:pPr>
        <w:rPr>
          <w:sz w:val="22"/>
          <w:szCs w:val="22"/>
        </w:rPr>
      </w:pPr>
    </w:p>
    <w:p w14:paraId="18A21BA1" w14:textId="77777777" w:rsidR="008957C2" w:rsidRPr="008957C2" w:rsidRDefault="008957C2" w:rsidP="008957C2">
      <w:pPr>
        <w:rPr>
          <w:b/>
          <w:bCs/>
          <w:sz w:val="22"/>
          <w:szCs w:val="22"/>
        </w:rPr>
      </w:pPr>
      <w:r w:rsidRPr="008957C2">
        <w:rPr>
          <w:b/>
          <w:bCs/>
          <w:sz w:val="22"/>
          <w:szCs w:val="22"/>
        </w:rPr>
        <w:t>CC9. Су жинау және су сапасының қауіп факторлары</w:t>
      </w:r>
    </w:p>
    <w:p w14:paraId="1E0AA2D1"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суайрық диаграммасын, жер бедері мен жерді пайдалану карталарын талдау, ластану көздерін, ағынды су жолдарын және қауіп факторларының диаграммаларын анықтау.</w:t>
      </w:r>
      <w:r w:rsidRPr="008957C2">
        <w:rPr>
          <w:sz w:val="22"/>
          <w:szCs w:val="22"/>
        </w:rPr>
        <w:br/>
      </w:r>
      <w:r w:rsidRPr="008957C2">
        <w:rPr>
          <w:b/>
          <w:bCs/>
          <w:sz w:val="22"/>
          <w:szCs w:val="22"/>
        </w:rPr>
        <w:t>Білімді бақылау:</w:t>
      </w:r>
      <w:r w:rsidRPr="008957C2">
        <w:rPr>
          <w:sz w:val="22"/>
          <w:szCs w:val="22"/>
        </w:rPr>
        <w:t>студенттің тапсырманы орындауы және құрастырылған схеманы қорғауы.</w:t>
      </w:r>
    </w:p>
    <w:p w14:paraId="1914EFAA" w14:textId="77777777" w:rsidR="008957C2" w:rsidRPr="008957C2" w:rsidRDefault="008957C2" w:rsidP="008957C2">
      <w:pPr>
        <w:rPr>
          <w:sz w:val="22"/>
          <w:szCs w:val="22"/>
        </w:rPr>
      </w:pPr>
      <w:r w:rsidRPr="008957C2">
        <w:rPr>
          <w:b/>
          <w:bCs/>
          <w:sz w:val="22"/>
          <w:szCs w:val="22"/>
        </w:rPr>
        <w:t>Мұғалімнің іс-әрекеттері:</w:t>
      </w:r>
    </w:p>
    <w:p w14:paraId="533B0806" w14:textId="77777777" w:rsidR="008957C2" w:rsidRPr="008957C2" w:rsidRDefault="008957C2" w:rsidP="008957C2">
      <w:pPr>
        <w:numPr>
          <w:ilvl w:val="0"/>
          <w:numId w:val="9"/>
        </w:numPr>
        <w:rPr>
          <w:sz w:val="22"/>
          <w:szCs w:val="22"/>
        </w:rPr>
      </w:pPr>
      <w:r w:rsidRPr="008957C2">
        <w:rPr>
          <w:sz w:val="22"/>
          <w:szCs w:val="22"/>
        </w:rPr>
        <w:t>Негізгі идеяны түсіндіреді: «Бүгін сендер өзендегі бір нүкте емес, су жинау алаңы тұрғысынан ойлауды үйреніп жатырсыңдар».</w:t>
      </w:r>
    </w:p>
    <w:p w14:paraId="1AAFC205" w14:textId="77777777" w:rsidR="008957C2" w:rsidRPr="008957C2" w:rsidRDefault="008957C2" w:rsidP="008957C2">
      <w:pPr>
        <w:numPr>
          <w:ilvl w:val="0"/>
          <w:numId w:val="9"/>
        </w:numPr>
        <w:rPr>
          <w:sz w:val="22"/>
          <w:szCs w:val="22"/>
        </w:rPr>
      </w:pPr>
      <w:r w:rsidRPr="008957C2">
        <w:rPr>
          <w:sz w:val="22"/>
          <w:szCs w:val="22"/>
        </w:rPr>
        <w:t>Қарапайым суайрық диаграммасының мысалын көрсетеді (шекаралар, өзен арнасы, негізгі бедер элементтері) және оқушыларға мыналар қажет екенін түсіндіреді: – суайрық шекараларын белгілеу (картада/диаграммада); – ластанудың ықтимал көздерін көрсету; – ағынды жолдар мен ластанудың жиналу аймақтарын көрсету үшін көрсеткілерді пайдалану.</w:t>
      </w:r>
    </w:p>
    <w:p w14:paraId="63B30C9C" w14:textId="77777777" w:rsidR="008957C2" w:rsidRPr="008957C2" w:rsidRDefault="008957C2" w:rsidP="008957C2">
      <w:pPr>
        <w:numPr>
          <w:ilvl w:val="0"/>
          <w:numId w:val="9"/>
        </w:numPr>
        <w:rPr>
          <w:sz w:val="22"/>
          <w:szCs w:val="22"/>
        </w:rPr>
      </w:pPr>
      <w:r w:rsidRPr="008957C2">
        <w:rPr>
          <w:sz w:val="22"/>
          <w:szCs w:val="22"/>
        </w:rPr>
        <w:t>Парақшаға тапсырма береді: қауіп факторларының бір көрнекі диаграммасын жасаңыз (белгішелер мен жазуларды біріктіре аласыз).</w:t>
      </w:r>
    </w:p>
    <w:p w14:paraId="66F7B1DC" w14:textId="77777777" w:rsidR="008957C2" w:rsidRPr="008957C2" w:rsidRDefault="008957C2" w:rsidP="008957C2">
      <w:pPr>
        <w:numPr>
          <w:ilvl w:val="0"/>
          <w:numId w:val="9"/>
        </w:numPr>
        <w:rPr>
          <w:sz w:val="22"/>
          <w:szCs w:val="22"/>
        </w:rPr>
      </w:pPr>
      <w:r w:rsidRPr="008957C2">
        <w:rPr>
          <w:sz w:val="22"/>
          <w:szCs w:val="22"/>
        </w:rPr>
        <w:t>Қорғауға 2-3 минут кететінін түсіндіреді: студент диаграмманы көрсетіп, неліктен осы нақты көздер мен жолдарды анықтағанын түсіндіреді.</w:t>
      </w:r>
    </w:p>
    <w:p w14:paraId="476F220F" w14:textId="77777777" w:rsidR="008957C2" w:rsidRPr="008957C2" w:rsidRDefault="008957C2" w:rsidP="008957C2">
      <w:pPr>
        <w:numPr>
          <w:ilvl w:val="0"/>
          <w:numId w:val="9"/>
        </w:numPr>
        <w:rPr>
          <w:sz w:val="22"/>
          <w:szCs w:val="22"/>
        </w:rPr>
      </w:pPr>
      <w:r w:rsidRPr="008957C2">
        <w:rPr>
          <w:sz w:val="22"/>
          <w:szCs w:val="22"/>
        </w:rPr>
        <w:t>Ол критерийлерді айтады: суайрықты дұрыс түсіну, көздер мен бағыттардың логикалық орналасуы, диаграмманың анықтығы.</w:t>
      </w:r>
    </w:p>
    <w:p w14:paraId="0D7A6AD3" w14:textId="77777777" w:rsidR="008957C2" w:rsidRPr="008957C2" w:rsidRDefault="008957C2" w:rsidP="008957C2">
      <w:pPr>
        <w:rPr>
          <w:sz w:val="22"/>
          <w:szCs w:val="22"/>
        </w:rPr>
      </w:pPr>
    </w:p>
    <w:p w14:paraId="2C60DE2C" w14:textId="77777777" w:rsidR="008957C2" w:rsidRPr="008957C2" w:rsidRDefault="008957C2" w:rsidP="008957C2">
      <w:pPr>
        <w:rPr>
          <w:b/>
          <w:bCs/>
          <w:sz w:val="22"/>
          <w:szCs w:val="22"/>
        </w:rPr>
      </w:pPr>
      <w:r w:rsidRPr="008957C2">
        <w:rPr>
          <w:b/>
          <w:bCs/>
          <w:sz w:val="22"/>
          <w:szCs w:val="22"/>
        </w:rPr>
        <w:t>CC10. Жер және топырақ деградациясы карталарын түсіндіру</w:t>
      </w:r>
    </w:p>
    <w:p w14:paraId="1B37F655"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эрозия, тұздану немесе шөлейттену карталарын талдау, ең жоғары деградация аймақтарын және олардың себептерін анықтау.</w:t>
      </w:r>
      <w:r w:rsidRPr="008957C2">
        <w:rPr>
          <w:sz w:val="22"/>
          <w:szCs w:val="22"/>
        </w:rPr>
        <w:br/>
      </w:r>
      <w:r w:rsidRPr="008957C2">
        <w:rPr>
          <w:b/>
          <w:bCs/>
          <w:sz w:val="22"/>
          <w:szCs w:val="22"/>
        </w:rPr>
        <w:t>Білімді бақылау:</w:t>
      </w:r>
      <w:r w:rsidRPr="008957C2">
        <w:rPr>
          <w:sz w:val="22"/>
          <w:szCs w:val="22"/>
        </w:rPr>
        <w:t>аналитикалық кесте (аймақ – деградация түрі – себептер – ұсынылған шаралар).</w:t>
      </w:r>
    </w:p>
    <w:p w14:paraId="4CF1E522" w14:textId="77777777" w:rsidR="008957C2" w:rsidRPr="008957C2" w:rsidRDefault="008957C2" w:rsidP="008957C2">
      <w:pPr>
        <w:rPr>
          <w:sz w:val="22"/>
          <w:szCs w:val="22"/>
        </w:rPr>
      </w:pPr>
      <w:r w:rsidRPr="008957C2">
        <w:rPr>
          <w:b/>
          <w:bCs/>
          <w:sz w:val="22"/>
          <w:szCs w:val="22"/>
        </w:rPr>
        <w:t>Мұғалімнің іс-әрекеттері:</w:t>
      </w:r>
    </w:p>
    <w:p w14:paraId="76F0236A" w14:textId="77777777" w:rsidR="008957C2" w:rsidRPr="008957C2" w:rsidRDefault="008957C2" w:rsidP="008957C2">
      <w:pPr>
        <w:numPr>
          <w:ilvl w:val="0"/>
          <w:numId w:val="10"/>
        </w:numPr>
        <w:rPr>
          <w:sz w:val="22"/>
          <w:szCs w:val="22"/>
        </w:rPr>
      </w:pPr>
      <w:r w:rsidRPr="008957C2">
        <w:rPr>
          <w:sz w:val="22"/>
          <w:szCs w:val="22"/>
        </w:rPr>
        <w:lastRenderedPageBreak/>
        <w:t>Жердің деградациясы бойынша 1-2 тақырыптық картаны (нақты немесе білім беру) ұсынады (немесе көрсетеді).</w:t>
      </w:r>
    </w:p>
    <w:p w14:paraId="758B8015" w14:textId="77777777" w:rsidR="008957C2" w:rsidRPr="008957C2" w:rsidRDefault="008957C2" w:rsidP="008957C2">
      <w:pPr>
        <w:numPr>
          <w:ilvl w:val="0"/>
          <w:numId w:val="10"/>
        </w:numPr>
        <w:rPr>
          <w:sz w:val="22"/>
          <w:szCs w:val="22"/>
        </w:rPr>
      </w:pPr>
      <w:r w:rsidRPr="008957C2">
        <w:rPr>
          <w:sz w:val="22"/>
          <w:szCs w:val="22"/>
        </w:rPr>
        <w:t>Тапсырманы түсіндіреді: - ең үлкен деградацияға ұшыраған 3-5 аймақты анықтап, белгілеңіз; - аналитикалық кестені толтырыңыз: «аймақ - деградация түрі - негізгі себептер (табиғи/антропогендік) - шараларға арналған идеялар».</w:t>
      </w:r>
    </w:p>
    <w:p w14:paraId="03BD9919" w14:textId="77777777" w:rsidR="008957C2" w:rsidRPr="008957C2" w:rsidRDefault="008957C2" w:rsidP="008957C2">
      <w:pPr>
        <w:numPr>
          <w:ilvl w:val="0"/>
          <w:numId w:val="10"/>
        </w:numPr>
        <w:rPr>
          <w:sz w:val="22"/>
          <w:szCs w:val="22"/>
        </w:rPr>
      </w:pPr>
      <w:r w:rsidRPr="008957C2">
        <w:rPr>
          <w:sz w:val="22"/>
          <w:szCs w:val="22"/>
        </w:rPr>
        <w:t>Ол бұл жай ғана «аңызды қайта жазу» мәселесі емес, деградация түрін жер бедерімен, жерді пайдаланумен және климатпен байланыстыру мәселесі екенін түсіндіреді.</w:t>
      </w:r>
    </w:p>
    <w:p w14:paraId="1BA7041D" w14:textId="77777777" w:rsidR="008957C2" w:rsidRPr="008957C2" w:rsidRDefault="008957C2" w:rsidP="008957C2">
      <w:pPr>
        <w:numPr>
          <w:ilvl w:val="0"/>
          <w:numId w:val="10"/>
        </w:numPr>
        <w:rPr>
          <w:sz w:val="22"/>
          <w:szCs w:val="22"/>
        </w:rPr>
      </w:pPr>
      <w:r w:rsidRPr="008957C2">
        <w:rPr>
          <w:sz w:val="22"/>
          <w:szCs w:val="22"/>
        </w:rPr>
        <w:t>Ол кестенің сабақтың негізгі өнімі екенін түсіндіреді; қаласаңыз, оны қысқаша мәтіндік мазмұндамамен толықтыруға болады.</w:t>
      </w:r>
    </w:p>
    <w:p w14:paraId="71559091" w14:textId="77777777" w:rsidR="008957C2" w:rsidRPr="008957C2" w:rsidRDefault="008957C2" w:rsidP="008957C2">
      <w:pPr>
        <w:numPr>
          <w:ilvl w:val="0"/>
          <w:numId w:val="10"/>
        </w:numPr>
        <w:rPr>
          <w:sz w:val="22"/>
          <w:szCs w:val="22"/>
        </w:rPr>
      </w:pPr>
      <w:r w:rsidRPr="008957C2">
        <w:rPr>
          <w:sz w:val="22"/>
          <w:szCs w:val="22"/>
        </w:rPr>
        <w:t>Соңында ол бірнеше оқушыдан бір уақытта бір аймақты көрсетіп, мүмкін болатын шараларды талқылауды сұрайды.</w:t>
      </w:r>
    </w:p>
    <w:p w14:paraId="7A98082D" w14:textId="77777777" w:rsidR="008957C2" w:rsidRPr="008957C2" w:rsidRDefault="008957C2" w:rsidP="008957C2">
      <w:pPr>
        <w:rPr>
          <w:sz w:val="22"/>
          <w:szCs w:val="22"/>
        </w:rPr>
      </w:pPr>
    </w:p>
    <w:p w14:paraId="357EB024" w14:textId="77777777" w:rsidR="008957C2" w:rsidRPr="008957C2" w:rsidRDefault="008957C2" w:rsidP="008957C2">
      <w:pPr>
        <w:rPr>
          <w:b/>
          <w:bCs/>
          <w:sz w:val="22"/>
          <w:szCs w:val="22"/>
        </w:rPr>
      </w:pPr>
      <w:r w:rsidRPr="008957C2">
        <w:rPr>
          <w:b/>
          <w:bCs/>
          <w:sz w:val="22"/>
          <w:szCs w:val="22"/>
        </w:rPr>
        <w:t>CC11. Әсер ету шаралары мен көрсеткіштерін әзірлеу</w:t>
      </w:r>
    </w:p>
    <w:p w14:paraId="5838306A"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3-5 шараны ұсыну (ҰБ-ны қоса алғанда) және тиімділік көрсеткіштерін тұжырымдау.</w:t>
      </w:r>
      <w:r w:rsidRPr="008957C2">
        <w:rPr>
          <w:sz w:val="22"/>
          <w:szCs w:val="22"/>
        </w:rPr>
        <w:br/>
      </w:r>
      <w:r w:rsidRPr="008957C2">
        <w:rPr>
          <w:b/>
          <w:bCs/>
          <w:sz w:val="22"/>
          <w:szCs w:val="22"/>
        </w:rPr>
        <w:t>Білімді бақылау:</w:t>
      </w:r>
      <w:r w:rsidRPr="008957C2">
        <w:rPr>
          <w:sz w:val="22"/>
          <w:szCs w:val="22"/>
        </w:rPr>
        <w:t>презентацияны қорғау.</w:t>
      </w:r>
    </w:p>
    <w:p w14:paraId="7EA63C74" w14:textId="77777777" w:rsidR="008957C2" w:rsidRPr="008957C2" w:rsidRDefault="008957C2" w:rsidP="008957C2">
      <w:pPr>
        <w:rPr>
          <w:sz w:val="22"/>
          <w:szCs w:val="22"/>
        </w:rPr>
      </w:pPr>
      <w:r w:rsidRPr="008957C2">
        <w:rPr>
          <w:b/>
          <w:bCs/>
          <w:sz w:val="22"/>
          <w:szCs w:val="22"/>
        </w:rPr>
        <w:t>Мұғалімнің іс-әрекеттері:</w:t>
      </w:r>
    </w:p>
    <w:p w14:paraId="4A6A2833" w14:textId="77777777" w:rsidR="008957C2" w:rsidRPr="008957C2" w:rsidRDefault="008957C2" w:rsidP="008957C2">
      <w:pPr>
        <w:numPr>
          <w:ilvl w:val="0"/>
          <w:numId w:val="11"/>
        </w:numPr>
        <w:rPr>
          <w:sz w:val="22"/>
          <w:szCs w:val="22"/>
        </w:rPr>
      </w:pPr>
      <w:r w:rsidRPr="008957C2">
        <w:rPr>
          <w:sz w:val="22"/>
          <w:szCs w:val="22"/>
        </w:rPr>
        <w:t>Бұл сабақтың SRD 3-ке көпір екенін түсіндіреді: «Бүгін сіз талдауды нақты өлшемдер мен көрсеткіштерге айналдыруды үйренесіз».</w:t>
      </w:r>
    </w:p>
    <w:p w14:paraId="65950251" w14:textId="77777777" w:rsidR="008957C2" w:rsidRPr="008957C2" w:rsidRDefault="008957C2" w:rsidP="008957C2">
      <w:pPr>
        <w:numPr>
          <w:ilvl w:val="0"/>
          <w:numId w:val="11"/>
        </w:numPr>
        <w:rPr>
          <w:sz w:val="22"/>
          <w:szCs w:val="22"/>
        </w:rPr>
      </w:pPr>
      <w:r w:rsidRPr="008957C2">
        <w:rPr>
          <w:sz w:val="22"/>
          <w:szCs w:val="22"/>
        </w:rPr>
        <w:t>Оқушыларды мәселелерге немесе салаларға байланысты топтарға бөледі.</w:t>
      </w:r>
    </w:p>
    <w:p w14:paraId="2086DCCE" w14:textId="77777777" w:rsidR="008957C2" w:rsidRPr="008957C2" w:rsidRDefault="008957C2" w:rsidP="008957C2">
      <w:pPr>
        <w:numPr>
          <w:ilvl w:val="0"/>
          <w:numId w:val="11"/>
        </w:numPr>
        <w:rPr>
          <w:sz w:val="22"/>
          <w:szCs w:val="22"/>
        </w:rPr>
      </w:pPr>
      <w:r w:rsidRPr="008957C2">
        <w:rPr>
          <w:sz w:val="22"/>
          <w:szCs w:val="22"/>
        </w:rPr>
        <w:t>Күтілетін нәтиженің құрылымын береді (слайд үлгісі ретінде пайдалануға болады):</w:t>
      </w:r>
    </w:p>
    <w:p w14:paraId="70D19C94" w14:textId="77777777" w:rsidR="008957C2" w:rsidRPr="008957C2" w:rsidRDefault="008957C2" w:rsidP="008957C2">
      <w:pPr>
        <w:numPr>
          <w:ilvl w:val="1"/>
          <w:numId w:val="11"/>
        </w:numPr>
        <w:rPr>
          <w:sz w:val="22"/>
          <w:szCs w:val="22"/>
        </w:rPr>
      </w:pPr>
      <w:r w:rsidRPr="008957C2">
        <w:rPr>
          <w:sz w:val="22"/>
          <w:szCs w:val="22"/>
        </w:rPr>
        <w:t>мәселенің қысқаша еске салуы;</w:t>
      </w:r>
    </w:p>
    <w:p w14:paraId="3470E07D" w14:textId="77777777" w:rsidR="008957C2" w:rsidRPr="008957C2" w:rsidRDefault="008957C2" w:rsidP="008957C2">
      <w:pPr>
        <w:numPr>
          <w:ilvl w:val="1"/>
          <w:numId w:val="11"/>
        </w:numPr>
        <w:rPr>
          <w:sz w:val="22"/>
          <w:szCs w:val="22"/>
        </w:rPr>
      </w:pPr>
      <w:r w:rsidRPr="008957C2">
        <w:rPr>
          <w:sz w:val="22"/>
          <w:szCs w:val="22"/>
        </w:rPr>
        <w:t>3-5 шараның тізімі (инженерлік, басқару, Ұлттық қауіпсіздік);</w:t>
      </w:r>
    </w:p>
    <w:p w14:paraId="6960E5A9" w14:textId="77777777" w:rsidR="008957C2" w:rsidRPr="008957C2" w:rsidRDefault="008957C2" w:rsidP="008957C2">
      <w:pPr>
        <w:numPr>
          <w:ilvl w:val="1"/>
          <w:numId w:val="11"/>
        </w:numPr>
        <w:rPr>
          <w:sz w:val="22"/>
          <w:szCs w:val="22"/>
        </w:rPr>
      </w:pPr>
      <w:r w:rsidRPr="008957C2">
        <w:rPr>
          <w:sz w:val="22"/>
          <w:szCs w:val="22"/>
        </w:rPr>
        <w:t>Әрбір өлшем үшін - 2-3 көрсеткіш және оларды қалай өлшеу керек.</w:t>
      </w:r>
    </w:p>
    <w:p w14:paraId="455784D2" w14:textId="77777777" w:rsidR="008957C2" w:rsidRPr="008957C2" w:rsidRDefault="008957C2" w:rsidP="008957C2">
      <w:pPr>
        <w:numPr>
          <w:ilvl w:val="0"/>
          <w:numId w:val="11"/>
        </w:numPr>
        <w:rPr>
          <w:sz w:val="22"/>
          <w:szCs w:val="22"/>
        </w:rPr>
      </w:pPr>
      <w:r w:rsidRPr="008957C2">
        <w:rPr>
          <w:sz w:val="22"/>
          <w:szCs w:val="22"/>
        </w:rPr>
        <w:t>Оның айтуынша, презентацияда «өлшем – көрсеткіштер – өлшеу» кестесі бар кемінде 1-2 слайд болуы керек.</w:t>
      </w:r>
    </w:p>
    <w:p w14:paraId="498F52DE" w14:textId="77777777" w:rsidR="008957C2" w:rsidRPr="008957C2" w:rsidRDefault="008957C2" w:rsidP="008957C2">
      <w:pPr>
        <w:numPr>
          <w:ilvl w:val="0"/>
          <w:numId w:val="11"/>
        </w:numPr>
        <w:rPr>
          <w:sz w:val="22"/>
          <w:szCs w:val="22"/>
        </w:rPr>
      </w:pPr>
      <w:r w:rsidRPr="008957C2">
        <w:rPr>
          <w:sz w:val="22"/>
          <w:szCs w:val="22"/>
        </w:rPr>
        <w:t>Критерийлерді түсіндіреді: шаралардың орындылығы, көрсеткіштердің мақсаттармен байланысы және есеп құрылымының анықтығы.</w:t>
      </w:r>
    </w:p>
    <w:p w14:paraId="1A6ADBAD" w14:textId="77777777" w:rsidR="008957C2" w:rsidRPr="008957C2" w:rsidRDefault="008957C2" w:rsidP="008957C2">
      <w:pPr>
        <w:rPr>
          <w:sz w:val="22"/>
          <w:szCs w:val="22"/>
        </w:rPr>
      </w:pPr>
    </w:p>
    <w:p w14:paraId="107A4B33" w14:textId="77777777" w:rsidR="008957C2" w:rsidRPr="008957C2" w:rsidRDefault="008957C2" w:rsidP="008957C2">
      <w:pPr>
        <w:rPr>
          <w:b/>
          <w:bCs/>
          <w:sz w:val="22"/>
          <w:szCs w:val="22"/>
        </w:rPr>
      </w:pPr>
      <w:r w:rsidRPr="008957C2">
        <w:rPr>
          <w:b/>
          <w:bCs/>
          <w:sz w:val="22"/>
          <w:szCs w:val="22"/>
        </w:rPr>
        <w:t>CC12. Баламаларды салыстыру және компромисстік талдау</w:t>
      </w:r>
    </w:p>
    <w:p w14:paraId="3EA3A4B7"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критерийлер кестесін толтыру және қолайлы балама таңдау арқылы 2-3 балама шешім нұсқаларын салыстыру.</w:t>
      </w:r>
      <w:r w:rsidRPr="008957C2">
        <w:rPr>
          <w:sz w:val="22"/>
          <w:szCs w:val="22"/>
        </w:rPr>
        <w:br/>
      </w:r>
      <w:r w:rsidRPr="008957C2">
        <w:rPr>
          <w:b/>
          <w:bCs/>
          <w:sz w:val="22"/>
          <w:szCs w:val="22"/>
        </w:rPr>
        <w:t>Білімді бақылау:</w:t>
      </w:r>
      <w:r w:rsidRPr="008957C2">
        <w:rPr>
          <w:sz w:val="22"/>
          <w:szCs w:val="22"/>
        </w:rPr>
        <w:t>аналитикалық кесте + нәтижелерді қысқаша ауызша талқылау.</w:t>
      </w:r>
    </w:p>
    <w:p w14:paraId="26F2DB5F" w14:textId="77777777" w:rsidR="008957C2" w:rsidRPr="008957C2" w:rsidRDefault="008957C2" w:rsidP="008957C2">
      <w:pPr>
        <w:rPr>
          <w:sz w:val="22"/>
          <w:szCs w:val="22"/>
        </w:rPr>
      </w:pPr>
      <w:r w:rsidRPr="008957C2">
        <w:rPr>
          <w:b/>
          <w:bCs/>
          <w:sz w:val="22"/>
          <w:szCs w:val="22"/>
        </w:rPr>
        <w:t>Мұғалімнің іс-әрекеттері:</w:t>
      </w:r>
    </w:p>
    <w:p w14:paraId="4DD68BA6" w14:textId="77777777" w:rsidR="008957C2" w:rsidRPr="008957C2" w:rsidRDefault="008957C2" w:rsidP="008957C2">
      <w:pPr>
        <w:numPr>
          <w:ilvl w:val="0"/>
          <w:numId w:val="12"/>
        </w:numPr>
        <w:rPr>
          <w:sz w:val="22"/>
          <w:szCs w:val="22"/>
        </w:rPr>
      </w:pPr>
      <w:r w:rsidRPr="008957C2">
        <w:rPr>
          <w:sz w:val="22"/>
          <w:szCs w:val="22"/>
        </w:rPr>
        <w:t>Тұжырымдама: «Енді сізде шараларға арналған идеялар бар – оларды стратегияларға жинап, бір-бірімен салыстыру керек».</w:t>
      </w:r>
    </w:p>
    <w:p w14:paraId="3AB84BBA" w14:textId="77777777" w:rsidR="008957C2" w:rsidRPr="008957C2" w:rsidRDefault="008957C2" w:rsidP="008957C2">
      <w:pPr>
        <w:numPr>
          <w:ilvl w:val="0"/>
          <w:numId w:val="12"/>
        </w:numPr>
        <w:rPr>
          <w:sz w:val="22"/>
          <w:szCs w:val="22"/>
        </w:rPr>
      </w:pPr>
      <w:r w:rsidRPr="008957C2">
        <w:rPr>
          <w:sz w:val="22"/>
          <w:szCs w:val="22"/>
        </w:rPr>
        <w:t>Құрылымды белгілейді: – кем дегенде 2 балама стратегия (A, B, мүмкін C); – критерийлер (тиімділік, құны, орындылығы, әлеуметтік қабылданымдылығы, тәуекелдер); – балл қою (мысалы, 1-ден 5-ке дейін).</w:t>
      </w:r>
    </w:p>
    <w:p w14:paraId="4B3DF20A" w14:textId="77777777" w:rsidR="008957C2" w:rsidRPr="008957C2" w:rsidRDefault="008957C2" w:rsidP="008957C2">
      <w:pPr>
        <w:numPr>
          <w:ilvl w:val="0"/>
          <w:numId w:val="12"/>
        </w:numPr>
        <w:rPr>
          <w:sz w:val="22"/>
          <w:szCs w:val="22"/>
        </w:rPr>
      </w:pPr>
      <w:r w:rsidRPr="008957C2">
        <w:rPr>
          <w:sz w:val="22"/>
          <w:szCs w:val="22"/>
        </w:rPr>
        <w:t>Кестені қалай толтыру керектігін түсіндіреді: әрбір стратегия үшін критерийлерге сәйкес ұпайларды белгілеп, қысқаша негіздеңіз (ұяшықта немесе кестенің астында 1 сөз тіркесі).</w:t>
      </w:r>
    </w:p>
    <w:p w14:paraId="227B50D0" w14:textId="77777777" w:rsidR="008957C2" w:rsidRPr="008957C2" w:rsidRDefault="008957C2" w:rsidP="008957C2">
      <w:pPr>
        <w:numPr>
          <w:ilvl w:val="0"/>
          <w:numId w:val="12"/>
        </w:numPr>
        <w:rPr>
          <w:sz w:val="22"/>
          <w:szCs w:val="22"/>
        </w:rPr>
      </w:pPr>
      <w:r w:rsidRPr="008957C2">
        <w:rPr>
          <w:sz w:val="22"/>
          <w:szCs w:val="22"/>
        </w:rPr>
        <w:t>Соңында ол қорытынды жасауды сұрайды: топ қандай стратегияны артық деп санайды және неге.</w:t>
      </w:r>
    </w:p>
    <w:p w14:paraId="6FD7F39B" w14:textId="77777777" w:rsidR="008957C2" w:rsidRPr="008957C2" w:rsidRDefault="008957C2" w:rsidP="008957C2">
      <w:pPr>
        <w:numPr>
          <w:ilvl w:val="0"/>
          <w:numId w:val="12"/>
        </w:numPr>
        <w:rPr>
          <w:sz w:val="22"/>
          <w:szCs w:val="22"/>
        </w:rPr>
      </w:pPr>
      <w:r w:rsidRPr="008957C2">
        <w:rPr>
          <w:sz w:val="22"/>
          <w:szCs w:val="22"/>
        </w:rPr>
        <w:t>Талқылау барысында бірнеше топты таңдап, өзара келісімдер туралы нақты сұрақтар қойыңыз: А немесе В таңдау арқылы біз не ұтамыз және не жоғалтамыз.</w:t>
      </w:r>
    </w:p>
    <w:p w14:paraId="4AA97C6A" w14:textId="77777777" w:rsidR="008957C2" w:rsidRDefault="008957C2" w:rsidP="008957C2">
      <w:pPr>
        <w:rPr>
          <w:sz w:val="22"/>
          <w:szCs w:val="22"/>
        </w:rPr>
      </w:pPr>
    </w:p>
    <w:p w14:paraId="6316D921" w14:textId="77777777" w:rsidR="006A3010" w:rsidRDefault="006A3010" w:rsidP="008957C2">
      <w:pPr>
        <w:rPr>
          <w:sz w:val="22"/>
          <w:szCs w:val="22"/>
        </w:rPr>
      </w:pPr>
    </w:p>
    <w:p w14:paraId="7E94B308" w14:textId="77777777" w:rsidR="006A3010" w:rsidRPr="008957C2" w:rsidRDefault="006A3010" w:rsidP="008957C2">
      <w:pPr>
        <w:rPr>
          <w:sz w:val="22"/>
          <w:szCs w:val="22"/>
        </w:rPr>
      </w:pPr>
    </w:p>
    <w:p w14:paraId="29A53743" w14:textId="77777777" w:rsidR="008957C2" w:rsidRPr="008957C2" w:rsidRDefault="008957C2" w:rsidP="008957C2">
      <w:pPr>
        <w:rPr>
          <w:b/>
          <w:bCs/>
          <w:sz w:val="22"/>
          <w:szCs w:val="22"/>
        </w:rPr>
      </w:pPr>
      <w:r w:rsidRPr="008957C2">
        <w:rPr>
          <w:b/>
          <w:bCs/>
          <w:sz w:val="22"/>
          <w:szCs w:val="22"/>
        </w:rPr>
        <w:lastRenderedPageBreak/>
        <w:t>CC13. Тәжірибелік жұмыстар портфолиосы</w:t>
      </w:r>
    </w:p>
    <w:p w14:paraId="4245DAD5"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барлық аяқталған материалдарды қысқаша қорытындылармен жинау және құрылымдау.</w:t>
      </w:r>
      <w:r w:rsidRPr="008957C2">
        <w:rPr>
          <w:sz w:val="22"/>
          <w:szCs w:val="22"/>
        </w:rPr>
        <w:br/>
      </w:r>
      <w:r w:rsidRPr="008957C2">
        <w:rPr>
          <w:b/>
          <w:bCs/>
          <w:sz w:val="22"/>
          <w:szCs w:val="22"/>
        </w:rPr>
        <w:t>Білімді бақылау:</w:t>
      </w:r>
      <w:r w:rsidRPr="008957C2">
        <w:rPr>
          <w:sz w:val="22"/>
          <w:szCs w:val="22"/>
        </w:rPr>
        <w:t>есептерді топтық түрде ұсыну (портфолио құрылымы).</w:t>
      </w:r>
    </w:p>
    <w:p w14:paraId="0CE900E3" w14:textId="77777777" w:rsidR="008957C2" w:rsidRPr="008957C2" w:rsidRDefault="008957C2" w:rsidP="008957C2">
      <w:pPr>
        <w:rPr>
          <w:sz w:val="22"/>
          <w:szCs w:val="22"/>
        </w:rPr>
      </w:pPr>
      <w:r w:rsidRPr="008957C2">
        <w:rPr>
          <w:b/>
          <w:bCs/>
          <w:sz w:val="22"/>
          <w:szCs w:val="22"/>
        </w:rPr>
        <w:t>Мұғалімнің іс-әрекеттері:</w:t>
      </w:r>
    </w:p>
    <w:p w14:paraId="61D3C055" w14:textId="77777777" w:rsidR="008957C2" w:rsidRPr="008957C2" w:rsidRDefault="008957C2" w:rsidP="008957C2">
      <w:pPr>
        <w:numPr>
          <w:ilvl w:val="0"/>
          <w:numId w:val="13"/>
        </w:numPr>
        <w:rPr>
          <w:sz w:val="22"/>
          <w:szCs w:val="22"/>
        </w:rPr>
      </w:pPr>
      <w:r w:rsidRPr="008957C2">
        <w:rPr>
          <w:sz w:val="22"/>
          <w:szCs w:val="22"/>
        </w:rPr>
        <w:t>Студенттерге портфолио дегеніміз - курстағы барлық практикалық қадамдардың жинақталған бағдарламасы екенін түсіндіреді.</w:t>
      </w:r>
    </w:p>
    <w:p w14:paraId="13865BBE" w14:textId="77777777" w:rsidR="008957C2" w:rsidRPr="008957C2" w:rsidRDefault="008957C2" w:rsidP="008957C2">
      <w:pPr>
        <w:numPr>
          <w:ilvl w:val="0"/>
          <w:numId w:val="13"/>
        </w:numPr>
        <w:rPr>
          <w:sz w:val="22"/>
          <w:szCs w:val="22"/>
        </w:rPr>
      </w:pPr>
      <w:r w:rsidRPr="008957C2">
        <w:rPr>
          <w:sz w:val="22"/>
          <w:szCs w:val="22"/>
        </w:rPr>
        <w:t>Нені қамтуы керектігі анық көрсетілген: диаграммалар, кестелер, эскиз карталары, тәуекел матрицалары, SRD үзінділері (департаменттің тізіміне сәйкес).</w:t>
      </w:r>
    </w:p>
    <w:p w14:paraId="247A39DA" w14:textId="77777777" w:rsidR="008957C2" w:rsidRPr="008957C2" w:rsidRDefault="008957C2" w:rsidP="008957C2">
      <w:pPr>
        <w:numPr>
          <w:ilvl w:val="0"/>
          <w:numId w:val="13"/>
        </w:numPr>
        <w:rPr>
          <w:sz w:val="22"/>
          <w:szCs w:val="22"/>
        </w:rPr>
      </w:pPr>
      <w:r w:rsidRPr="008957C2">
        <w:rPr>
          <w:sz w:val="22"/>
          <w:szCs w:val="22"/>
        </w:rPr>
        <w:t>Құрылым бойынша ұсыныстар береді: тақырып бойынша немесе апта бойынша бөлімдер, әр бөлімнің басында қысқаша мазмұны (2–3 сөйлем: не істедіңіз және қандай қорытындыға келдіңіз).</w:t>
      </w:r>
    </w:p>
    <w:p w14:paraId="000A3205" w14:textId="77777777" w:rsidR="008957C2" w:rsidRPr="008957C2" w:rsidRDefault="008957C2" w:rsidP="008957C2">
      <w:pPr>
        <w:numPr>
          <w:ilvl w:val="0"/>
          <w:numId w:val="13"/>
        </w:numPr>
        <w:rPr>
          <w:sz w:val="22"/>
          <w:szCs w:val="22"/>
        </w:rPr>
      </w:pPr>
      <w:r w:rsidRPr="008957C2">
        <w:rPr>
          <w:sz w:val="22"/>
          <w:szCs w:val="22"/>
        </w:rPr>
        <w:t>Қорғау кезінде топ барлық тапсырмаларды қатарынан оқып шығудың орнына портфолионың құрылымын және жұмыстың даму логикасын көрсететінін түсіндіреді.</w:t>
      </w:r>
    </w:p>
    <w:p w14:paraId="222DAAC8" w14:textId="77777777" w:rsidR="008957C2" w:rsidRPr="008957C2" w:rsidRDefault="008957C2" w:rsidP="008957C2">
      <w:pPr>
        <w:numPr>
          <w:ilvl w:val="0"/>
          <w:numId w:val="13"/>
        </w:numPr>
        <w:rPr>
          <w:sz w:val="22"/>
          <w:szCs w:val="22"/>
        </w:rPr>
      </w:pPr>
      <w:r w:rsidRPr="008957C2">
        <w:rPr>
          <w:sz w:val="22"/>
          <w:szCs w:val="22"/>
        </w:rPr>
        <w:t>Критерийлерді түсіндіреді: толықтығы, логикалық құрылымы, анық түсіндірмелердің болуы, дизайнның ұқыптылығы.</w:t>
      </w:r>
    </w:p>
    <w:p w14:paraId="4CFD80A4" w14:textId="77777777" w:rsidR="008957C2" w:rsidRPr="008957C2" w:rsidRDefault="008957C2" w:rsidP="008957C2">
      <w:pPr>
        <w:rPr>
          <w:sz w:val="22"/>
          <w:szCs w:val="22"/>
        </w:rPr>
      </w:pPr>
    </w:p>
    <w:p w14:paraId="343CEDB8" w14:textId="77777777" w:rsidR="008957C2" w:rsidRPr="008957C2" w:rsidRDefault="008957C2" w:rsidP="008957C2">
      <w:pPr>
        <w:rPr>
          <w:b/>
          <w:bCs/>
          <w:sz w:val="22"/>
          <w:szCs w:val="22"/>
        </w:rPr>
      </w:pPr>
      <w:r w:rsidRPr="008957C2">
        <w:rPr>
          <w:b/>
          <w:bCs/>
          <w:sz w:val="22"/>
          <w:szCs w:val="22"/>
        </w:rPr>
        <w:t>CC14. Іс бойынша кешенді тест</w:t>
      </w:r>
    </w:p>
    <w:p w14:paraId="20787307"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кейс бойынша практикалық жұмысты орындау (мәселе, H-E-V, ыстық нүктелер, өлшемдер және индикаторлар).</w:t>
      </w:r>
      <w:r w:rsidRPr="008957C2">
        <w:rPr>
          <w:sz w:val="22"/>
          <w:szCs w:val="22"/>
        </w:rPr>
        <w:br/>
      </w:r>
      <w:r w:rsidRPr="008957C2">
        <w:rPr>
          <w:b/>
          <w:bCs/>
          <w:sz w:val="22"/>
          <w:szCs w:val="22"/>
        </w:rPr>
        <w:t>Білімді бақылау:</w:t>
      </w:r>
      <w:r w:rsidRPr="008957C2">
        <w:rPr>
          <w:sz w:val="22"/>
          <w:szCs w:val="22"/>
        </w:rPr>
        <w:t>тапсырманы орындау және ауызша сұрақ-жауап сауалнамасын жүргізу.</w:t>
      </w:r>
    </w:p>
    <w:p w14:paraId="47E19C73" w14:textId="77777777" w:rsidR="008957C2" w:rsidRPr="008957C2" w:rsidRDefault="008957C2" w:rsidP="008957C2">
      <w:pPr>
        <w:rPr>
          <w:sz w:val="22"/>
          <w:szCs w:val="22"/>
        </w:rPr>
      </w:pPr>
      <w:r w:rsidRPr="008957C2">
        <w:rPr>
          <w:b/>
          <w:bCs/>
          <w:sz w:val="22"/>
          <w:szCs w:val="22"/>
        </w:rPr>
        <w:t>Мұғалімнің іс-әрекеттері:</w:t>
      </w:r>
    </w:p>
    <w:p w14:paraId="353BB781" w14:textId="77777777" w:rsidR="008957C2" w:rsidRPr="008957C2" w:rsidRDefault="008957C2" w:rsidP="008957C2">
      <w:pPr>
        <w:numPr>
          <w:ilvl w:val="0"/>
          <w:numId w:val="14"/>
        </w:numPr>
        <w:rPr>
          <w:sz w:val="22"/>
          <w:szCs w:val="22"/>
        </w:rPr>
      </w:pPr>
      <w:r w:rsidRPr="008957C2">
        <w:rPr>
          <w:sz w:val="22"/>
          <w:szCs w:val="22"/>
        </w:rPr>
        <w:t>Істі (аумақ пен мәселенің сипаттамасын) енгізеді және міндетті қадамдар тізімін ұсынады:</w:t>
      </w:r>
    </w:p>
    <w:p w14:paraId="4EFB8D87" w14:textId="77777777" w:rsidR="008957C2" w:rsidRPr="008957C2" w:rsidRDefault="008957C2" w:rsidP="008957C2">
      <w:pPr>
        <w:numPr>
          <w:ilvl w:val="1"/>
          <w:numId w:val="14"/>
        </w:numPr>
        <w:rPr>
          <w:sz w:val="22"/>
          <w:szCs w:val="22"/>
        </w:rPr>
      </w:pPr>
      <w:r w:rsidRPr="008957C2">
        <w:rPr>
          <w:sz w:val="22"/>
          <w:szCs w:val="22"/>
        </w:rPr>
        <w:t>жүйенің мәселесі мен шекараларын тұжырымдау;</w:t>
      </w:r>
    </w:p>
    <w:p w14:paraId="237160B1" w14:textId="77777777" w:rsidR="008957C2" w:rsidRPr="008957C2" w:rsidRDefault="008957C2" w:rsidP="008957C2">
      <w:pPr>
        <w:numPr>
          <w:ilvl w:val="1"/>
          <w:numId w:val="14"/>
        </w:numPr>
        <w:rPr>
          <w:sz w:val="22"/>
          <w:szCs w:val="22"/>
        </w:rPr>
      </w:pPr>
      <w:r w:rsidRPr="008957C2">
        <w:rPr>
          <w:sz w:val="22"/>
          <w:szCs w:val="22"/>
        </w:rPr>
        <w:t>H–E–V диаграммасы;</w:t>
      </w:r>
    </w:p>
    <w:p w14:paraId="4F972850" w14:textId="77777777" w:rsidR="008957C2" w:rsidRPr="008957C2" w:rsidRDefault="008957C2" w:rsidP="008957C2">
      <w:pPr>
        <w:numPr>
          <w:ilvl w:val="1"/>
          <w:numId w:val="14"/>
        </w:numPr>
        <w:rPr>
          <w:sz w:val="22"/>
          <w:szCs w:val="22"/>
        </w:rPr>
      </w:pPr>
      <w:r w:rsidRPr="008957C2">
        <w:rPr>
          <w:sz w:val="22"/>
          <w:szCs w:val="22"/>
        </w:rPr>
        <w:t>диаграммада/картада ыстық нүктелерді белгілеу;</w:t>
      </w:r>
    </w:p>
    <w:p w14:paraId="74F25FDF" w14:textId="77777777" w:rsidR="008957C2" w:rsidRPr="008957C2" w:rsidRDefault="008957C2" w:rsidP="008957C2">
      <w:pPr>
        <w:numPr>
          <w:ilvl w:val="1"/>
          <w:numId w:val="14"/>
        </w:numPr>
        <w:rPr>
          <w:sz w:val="22"/>
          <w:szCs w:val="22"/>
        </w:rPr>
      </w:pPr>
      <w:r w:rsidRPr="008957C2">
        <w:rPr>
          <w:sz w:val="22"/>
          <w:szCs w:val="22"/>
        </w:rPr>
        <w:t>шаралар мен көрсеткіштерді ұсыну.</w:t>
      </w:r>
    </w:p>
    <w:p w14:paraId="1154F3E9" w14:textId="77777777" w:rsidR="008957C2" w:rsidRPr="008957C2" w:rsidRDefault="008957C2" w:rsidP="008957C2">
      <w:pPr>
        <w:numPr>
          <w:ilvl w:val="0"/>
          <w:numId w:val="14"/>
        </w:numPr>
        <w:rPr>
          <w:sz w:val="22"/>
          <w:szCs w:val="22"/>
        </w:rPr>
      </w:pPr>
      <w:r w:rsidRPr="008957C2">
        <w:rPr>
          <w:sz w:val="22"/>
          <w:szCs w:val="22"/>
        </w:rPr>
        <w:t>Жұмыстың жеке (немесе топтық - сіздің оқу бағдарламаңыздағыдай) екенін және барлығы бір логикалық құжатта/парақта ұсынылуы керектігін түсіндіреді.</w:t>
      </w:r>
    </w:p>
    <w:p w14:paraId="031DFBE7" w14:textId="77777777" w:rsidR="008957C2" w:rsidRPr="008957C2" w:rsidRDefault="008957C2" w:rsidP="008957C2">
      <w:pPr>
        <w:numPr>
          <w:ilvl w:val="0"/>
          <w:numId w:val="14"/>
        </w:numPr>
        <w:rPr>
          <w:sz w:val="22"/>
          <w:szCs w:val="22"/>
        </w:rPr>
      </w:pPr>
      <w:r w:rsidRPr="008957C2">
        <w:rPr>
          <w:sz w:val="22"/>
          <w:szCs w:val="22"/>
        </w:rPr>
        <w:t>Уақыт бойынша нұсқаулық береді: әр блок үшін қанша минут/сағат, сабақтың соңына дейін жазбаша түрде не тапсырылады.</w:t>
      </w:r>
    </w:p>
    <w:p w14:paraId="3055809F" w14:textId="77777777" w:rsidR="008957C2" w:rsidRPr="008957C2" w:rsidRDefault="008957C2" w:rsidP="008957C2">
      <w:pPr>
        <w:numPr>
          <w:ilvl w:val="0"/>
          <w:numId w:val="14"/>
        </w:numPr>
        <w:rPr>
          <w:sz w:val="22"/>
          <w:szCs w:val="22"/>
        </w:rPr>
      </w:pPr>
      <w:r w:rsidRPr="008957C2">
        <w:rPr>
          <w:sz w:val="22"/>
          <w:szCs w:val="22"/>
        </w:rPr>
        <w:t>Соңында ол бірнеше студенттен іс бойынша нақты сұрақтар қояды: неге шекараларды осылай белгіледіңіз, неге мұнда қызу нүкте бар, неге осы шараларды таңдадыңыз?</w:t>
      </w:r>
    </w:p>
    <w:p w14:paraId="5B3413FA" w14:textId="77777777" w:rsidR="008957C2" w:rsidRPr="008957C2" w:rsidRDefault="008957C2" w:rsidP="008957C2">
      <w:pPr>
        <w:rPr>
          <w:sz w:val="22"/>
          <w:szCs w:val="22"/>
        </w:rPr>
      </w:pPr>
    </w:p>
    <w:p w14:paraId="77EF41D9" w14:textId="77777777" w:rsidR="008957C2" w:rsidRPr="008957C2" w:rsidRDefault="008957C2" w:rsidP="008957C2">
      <w:pPr>
        <w:rPr>
          <w:b/>
          <w:bCs/>
          <w:sz w:val="22"/>
          <w:szCs w:val="22"/>
        </w:rPr>
      </w:pPr>
      <w:r w:rsidRPr="008957C2">
        <w:rPr>
          <w:b/>
          <w:bCs/>
          <w:sz w:val="22"/>
          <w:szCs w:val="22"/>
        </w:rPr>
        <w:t>CC15. Қорытынды бағалау: тест және жазбаша жағдайды талдау</w:t>
      </w:r>
    </w:p>
    <w:p w14:paraId="30BE0E7B" w14:textId="77777777" w:rsidR="008957C2" w:rsidRPr="008957C2" w:rsidRDefault="008957C2" w:rsidP="008957C2">
      <w:pPr>
        <w:rPr>
          <w:sz w:val="22"/>
          <w:szCs w:val="22"/>
        </w:rPr>
      </w:pPr>
      <w:r w:rsidRPr="008957C2">
        <w:rPr>
          <w:b/>
          <w:bCs/>
          <w:sz w:val="22"/>
          <w:szCs w:val="22"/>
        </w:rPr>
        <w:t>Мақсаты және мазмұны:</w:t>
      </w:r>
      <w:r w:rsidRPr="008957C2">
        <w:rPr>
          <w:sz w:val="22"/>
          <w:szCs w:val="22"/>
        </w:rPr>
        <w:t>қорытынды тестті аяқтау және істі жазбаша талдау.</w:t>
      </w:r>
      <w:r w:rsidRPr="008957C2">
        <w:rPr>
          <w:sz w:val="22"/>
          <w:szCs w:val="22"/>
        </w:rPr>
        <w:br/>
      </w:r>
      <w:r w:rsidRPr="008957C2">
        <w:rPr>
          <w:b/>
          <w:bCs/>
          <w:sz w:val="22"/>
          <w:szCs w:val="22"/>
        </w:rPr>
        <w:t>Білімді бақылау:</w:t>
      </w:r>
      <w:r w:rsidRPr="008957C2">
        <w:rPr>
          <w:sz w:val="22"/>
          <w:szCs w:val="22"/>
        </w:rPr>
        <w:t>қорытынды тест және жазбаша жағдайды талдау (ауызша қорғаусыз).</w:t>
      </w:r>
    </w:p>
    <w:p w14:paraId="063E46D9" w14:textId="77777777" w:rsidR="008957C2" w:rsidRPr="008957C2" w:rsidRDefault="008957C2" w:rsidP="008957C2">
      <w:pPr>
        <w:rPr>
          <w:sz w:val="22"/>
          <w:szCs w:val="22"/>
        </w:rPr>
      </w:pPr>
      <w:r w:rsidRPr="008957C2">
        <w:rPr>
          <w:b/>
          <w:bCs/>
          <w:sz w:val="22"/>
          <w:szCs w:val="22"/>
        </w:rPr>
        <w:t>Мұғалімнің іс-әрекеттері:</w:t>
      </w:r>
    </w:p>
    <w:p w14:paraId="1E30B539" w14:textId="77777777" w:rsidR="008957C2" w:rsidRPr="008957C2" w:rsidRDefault="008957C2" w:rsidP="008957C2">
      <w:pPr>
        <w:numPr>
          <w:ilvl w:val="0"/>
          <w:numId w:val="15"/>
        </w:numPr>
        <w:rPr>
          <w:sz w:val="22"/>
          <w:szCs w:val="22"/>
        </w:rPr>
      </w:pPr>
      <w:r w:rsidRPr="008957C2">
        <w:rPr>
          <w:sz w:val="22"/>
          <w:szCs w:val="22"/>
        </w:rPr>
        <w:t>Бөліктерді анық ажыратады: - тест (ұғымдарды/әдістерді білу); - жазбаша кейс (курсты нақты мәселеге қолдана білу).</w:t>
      </w:r>
    </w:p>
    <w:p w14:paraId="4DA4FCA2" w14:textId="77777777" w:rsidR="008957C2" w:rsidRPr="008957C2" w:rsidRDefault="008957C2" w:rsidP="008957C2">
      <w:pPr>
        <w:numPr>
          <w:ilvl w:val="0"/>
          <w:numId w:val="15"/>
        </w:numPr>
        <w:rPr>
          <w:sz w:val="22"/>
          <w:szCs w:val="22"/>
        </w:rPr>
      </w:pPr>
      <w:r w:rsidRPr="008957C2">
        <w:rPr>
          <w:sz w:val="22"/>
          <w:szCs w:val="22"/>
        </w:rPr>
        <w:t>Сабақтың басында ережелер, сұрақтар саны және критерийлер түсіндіріледі: тест үшін қанша ұпай, жағдай үшін қанша ұпай және «ең төменгі жеткілікті деңгей» деп не есептеледі.</w:t>
      </w:r>
    </w:p>
    <w:p w14:paraId="4D7CC425" w14:textId="77777777" w:rsidR="008957C2" w:rsidRPr="008957C2" w:rsidRDefault="008957C2" w:rsidP="008957C2">
      <w:pPr>
        <w:numPr>
          <w:ilvl w:val="0"/>
          <w:numId w:val="15"/>
        </w:numPr>
        <w:rPr>
          <w:sz w:val="22"/>
          <w:szCs w:val="22"/>
        </w:rPr>
      </w:pPr>
      <w:r w:rsidRPr="008957C2">
        <w:rPr>
          <w:sz w:val="22"/>
          <w:szCs w:val="22"/>
        </w:rPr>
        <w:lastRenderedPageBreak/>
        <w:t>Оқиға үшін тапсырмада жауапқа не кіруі керек екендігі көрсетілген (мәселе, қысқаша диагностика, 1-2 карта/диаграмма немесе олардың сипаттамасы, өлшемдер мен көрсеткіштерге ұсыныстар).</w:t>
      </w:r>
    </w:p>
    <w:p w14:paraId="467D8B7E" w14:textId="77777777" w:rsidR="008957C2" w:rsidRPr="008957C2" w:rsidRDefault="008957C2" w:rsidP="008957C2">
      <w:pPr>
        <w:numPr>
          <w:ilvl w:val="0"/>
          <w:numId w:val="15"/>
        </w:numPr>
        <w:rPr>
          <w:sz w:val="22"/>
          <w:szCs w:val="22"/>
        </w:rPr>
      </w:pPr>
      <w:r w:rsidRPr="008957C2">
        <w:rPr>
          <w:sz w:val="22"/>
          <w:szCs w:val="22"/>
        </w:rPr>
        <w:t>Бұл бізге презентацияның дизайны мен логикасы да ескерілетінін еске салады: құрылымдалған мәтін, анық тармақшалар және бос сөздердің болмауы.</w:t>
      </w:r>
    </w:p>
    <w:p w14:paraId="595D489F" w14:textId="77777777" w:rsidR="005F4984" w:rsidRDefault="005F4984" w:rsidP="008957C2">
      <w:pPr>
        <w:rPr>
          <w:sz w:val="22"/>
          <w:szCs w:val="22"/>
        </w:rPr>
      </w:pPr>
    </w:p>
    <w:p w14:paraId="6AB7F285" w14:textId="77777777" w:rsidR="006A3010" w:rsidRDefault="006A3010" w:rsidP="006A3010">
      <w:pPr>
        <w:rPr>
          <w:b/>
          <w:bCs/>
          <w:sz w:val="22"/>
          <w:szCs w:val="22"/>
        </w:rPr>
      </w:pPr>
    </w:p>
    <w:p w14:paraId="2DDFD4B3" w14:textId="77777777" w:rsidR="006A3010" w:rsidRDefault="006A3010" w:rsidP="006A3010">
      <w:pPr>
        <w:rPr>
          <w:b/>
          <w:bCs/>
          <w:sz w:val="22"/>
          <w:szCs w:val="22"/>
        </w:rPr>
      </w:pPr>
    </w:p>
    <w:p w14:paraId="7EEF9E95" w14:textId="77777777" w:rsidR="006A3010" w:rsidRPr="006A3010" w:rsidRDefault="006A3010" w:rsidP="006A3010">
      <w:pPr>
        <w:rPr>
          <w:b/>
          <w:bCs/>
          <w:sz w:val="22"/>
          <w:szCs w:val="22"/>
        </w:rPr>
      </w:pPr>
      <w:r w:rsidRPr="006A3010">
        <w:rPr>
          <w:b/>
          <w:bCs/>
          <w:sz w:val="22"/>
          <w:szCs w:val="22"/>
        </w:rPr>
        <w:t>А бөлімі. А нұсқасы</w:t>
      </w:r>
    </w:p>
    <w:p w14:paraId="49A3A5E0" w14:textId="77777777" w:rsidR="006A3010" w:rsidRPr="006A3010" w:rsidRDefault="006A3010" w:rsidP="006A3010">
      <w:pPr>
        <w:rPr>
          <w:b/>
          <w:bCs/>
          <w:sz w:val="22"/>
          <w:szCs w:val="22"/>
        </w:rPr>
      </w:pPr>
      <w:r w:rsidRPr="006A3010">
        <w:rPr>
          <w:b/>
          <w:bCs/>
          <w:sz w:val="22"/>
          <w:szCs w:val="22"/>
        </w:rPr>
        <w:t>А бөлімі. Тест (10 ұпай)</w:t>
      </w:r>
    </w:p>
    <w:p w14:paraId="261F6402" w14:textId="77777777" w:rsidR="006A3010" w:rsidRPr="006A3010" w:rsidRDefault="006A3010" w:rsidP="006A3010">
      <w:pPr>
        <w:rPr>
          <w:b/>
          <w:bCs/>
          <w:sz w:val="22"/>
          <w:szCs w:val="22"/>
        </w:rPr>
      </w:pPr>
      <w:r w:rsidRPr="006A3010">
        <w:rPr>
          <w:b/>
          <w:bCs/>
          <w:sz w:val="22"/>
          <w:szCs w:val="22"/>
        </w:rPr>
        <w:t>Студентке арналған нұсқаулық: Бір дұрыс жауапты таңдаңыз (басқаша көрсетілмесе). Әрбір сұрақ 1 ұпаймен бағаланады.</w:t>
      </w:r>
    </w:p>
    <w:p w14:paraId="1D4C6E34" w14:textId="77777777" w:rsidR="006A3010" w:rsidRPr="00155474" w:rsidRDefault="006A3010" w:rsidP="006A3010">
      <w:pPr>
        <w:numPr>
          <w:ilvl w:val="0"/>
          <w:numId w:val="24"/>
        </w:numPr>
        <w:rPr>
          <w:sz w:val="22"/>
          <w:szCs w:val="22"/>
        </w:rPr>
      </w:pPr>
      <w:r w:rsidRPr="00155474">
        <w:rPr>
          <w:sz w:val="22"/>
          <w:szCs w:val="22"/>
        </w:rPr>
        <w:t>Геожүйе дегеніміз: A) картадағы кез келген аумақ B) зат/энергия ағындарымен байланысқан және тұтастай жұмыс істейтін табиғи компоненттер жүйесі C) әкімшілік аймақ D) тек орман экожүйесі</w:t>
      </w:r>
    </w:p>
    <w:p w14:paraId="182C93B0" w14:textId="77777777" w:rsidR="006A3010" w:rsidRPr="00155474" w:rsidRDefault="006A3010" w:rsidP="006A3010">
      <w:pPr>
        <w:numPr>
          <w:ilvl w:val="0"/>
          <w:numId w:val="24"/>
        </w:numPr>
        <w:rPr>
          <w:sz w:val="22"/>
          <w:szCs w:val="22"/>
        </w:rPr>
      </w:pPr>
      <w:r w:rsidRPr="00155474">
        <w:rPr>
          <w:sz w:val="22"/>
          <w:szCs w:val="22"/>
        </w:rPr>
        <w:t>Қауіп тәуекелден ерекшеленеді, себебі тәуекелге мыналар кіреді: A) тек қауіпті процестің болуы B) қауіптің болуы + әсер ету (кім/не әсер етеді) + осалдық/салдардың ықтималдығы C) тек ауаның ластануы D) тек жер аумағы</w:t>
      </w:r>
    </w:p>
    <w:p w14:paraId="012A95C4" w14:textId="77777777" w:rsidR="006A3010" w:rsidRPr="00155474" w:rsidRDefault="006A3010" w:rsidP="006A3010">
      <w:pPr>
        <w:numPr>
          <w:ilvl w:val="0"/>
          <w:numId w:val="24"/>
        </w:numPr>
        <w:rPr>
          <w:sz w:val="22"/>
          <w:szCs w:val="22"/>
        </w:rPr>
      </w:pPr>
      <w:r w:rsidRPr="00155474">
        <w:rPr>
          <w:sz w:val="22"/>
          <w:szCs w:val="22"/>
        </w:rPr>
        <w:t>Тәуекелді бағалаудың дұрыс үш негізгі элементін таңдаңыз: A) Температура – ​​Жауын-шашын – Жел B) Қауіп – Әсер ету – Осалдық C) Топырақ – Су – Ауа D) Карта – Аңыз – Масштаб</w:t>
      </w:r>
    </w:p>
    <w:p w14:paraId="59C036F9" w14:textId="77777777" w:rsidR="006A3010" w:rsidRPr="00155474" w:rsidRDefault="006A3010" w:rsidP="006A3010">
      <w:pPr>
        <w:numPr>
          <w:ilvl w:val="0"/>
          <w:numId w:val="24"/>
        </w:numPr>
        <w:rPr>
          <w:sz w:val="22"/>
          <w:szCs w:val="22"/>
        </w:rPr>
      </w:pPr>
      <w:r w:rsidRPr="00155474">
        <w:rPr>
          <w:sz w:val="22"/>
          <w:szCs w:val="22"/>
        </w:rPr>
        <w:t>«Көз-жол-қабылдағыш-әсер» логикалық тізбегі мынаны білдіреді: A) ластану көзі → беріліс → әсер ету нысаны → салдар B) жер бедері → климат → топырақ → өсімдіктер C) сурет → карта → есеп → презентация D) қауіп → түсініктеме → буфер → қабаттасу</w:t>
      </w:r>
    </w:p>
    <w:p w14:paraId="3E09E632" w14:textId="77777777" w:rsidR="006A3010" w:rsidRPr="00155474" w:rsidRDefault="006A3010" w:rsidP="006A3010">
      <w:pPr>
        <w:numPr>
          <w:ilvl w:val="0"/>
          <w:numId w:val="24"/>
        </w:numPr>
        <w:rPr>
          <w:sz w:val="22"/>
          <w:szCs w:val="22"/>
        </w:rPr>
      </w:pPr>
      <w:r w:rsidRPr="00155474">
        <w:rPr>
          <w:sz w:val="22"/>
          <w:szCs w:val="22"/>
        </w:rPr>
        <w:t>Төмендегілердің қайсысы кеңістіктік үлгіні жақсы көрсетеді? A) жыл ішіндегі орташа мән B) индикатордың аумақ бойынша таралуы (қай жерде жоғары/төмен және неге) C) библиография D) терминнің анықтамасы</w:t>
      </w:r>
    </w:p>
    <w:p w14:paraId="1CD0D526" w14:textId="77777777" w:rsidR="006A3010" w:rsidRPr="00155474" w:rsidRDefault="006A3010" w:rsidP="006A3010">
      <w:pPr>
        <w:numPr>
          <w:ilvl w:val="0"/>
          <w:numId w:val="24"/>
        </w:numPr>
        <w:rPr>
          <w:sz w:val="22"/>
          <w:szCs w:val="22"/>
        </w:rPr>
      </w:pPr>
      <w:r w:rsidRPr="00155474">
        <w:rPr>
          <w:sz w:val="22"/>
          <w:szCs w:val="22"/>
        </w:rPr>
        <w:t>Геоэкологиядағы маңызды нүкте: A) координаталары бар кез келген нүкте</w:t>
      </w:r>
      <w:r w:rsidRPr="00155474">
        <w:rPr>
          <w:sz w:val="22"/>
          <w:szCs w:val="22"/>
        </w:rPr>
        <w:br/>
        <w:t>B) басымдықты қажет ететін мәселенің ең жоғары шоғырлану/қауіп/қарқындылық аймағы C) ауа температурасы жоғары жер D) жер бедерінің ең биік нүктесі</w:t>
      </w:r>
    </w:p>
    <w:p w14:paraId="128DC323" w14:textId="77777777" w:rsidR="006A3010" w:rsidRPr="00155474" w:rsidRDefault="006A3010" w:rsidP="006A3010">
      <w:pPr>
        <w:numPr>
          <w:ilvl w:val="0"/>
          <w:numId w:val="24"/>
        </w:numPr>
        <w:rPr>
          <w:sz w:val="22"/>
          <w:szCs w:val="22"/>
        </w:rPr>
      </w:pPr>
      <w:r w:rsidRPr="00155474">
        <w:rPr>
          <w:sz w:val="22"/>
          <w:szCs w:val="22"/>
        </w:rPr>
        <w:t>Әртүрлі дереккөздерден (әртүрлі масштабтар/ажыратылымдар) алынған деректерді салыстырған кезде алдымен мыналарды тексеру қажет: A) картаның түсін B) масштабтың/ажыратылымның және бақылаулардың уақыт кезеңін салыстыру C) автордың аты-жөні D) әдемі аңыздың болуы</w:t>
      </w:r>
    </w:p>
    <w:p w14:paraId="6383CF42" w14:textId="77777777" w:rsidR="006A3010" w:rsidRPr="00155474" w:rsidRDefault="006A3010" w:rsidP="006A3010">
      <w:pPr>
        <w:numPr>
          <w:ilvl w:val="0"/>
          <w:numId w:val="24"/>
        </w:numPr>
        <w:rPr>
          <w:sz w:val="22"/>
          <w:szCs w:val="22"/>
        </w:rPr>
      </w:pPr>
      <w:r w:rsidRPr="00155474">
        <w:rPr>
          <w:sz w:val="22"/>
          <w:szCs w:val="22"/>
        </w:rPr>
        <w:t>Бұл жағдайда жүйенің шекаралары келесідей орнатылады:A) мәтін көлемін азайтуB) талдауға не кіретінін, кіріс/шығыс қандай екенін және жауапкершілік/ықпал қай жерде аяқталатынын анықтауC) есептеулерді ауыстыруD) тек бір индикаторды таңдау</w:t>
      </w:r>
    </w:p>
    <w:p w14:paraId="52B303FF" w14:textId="77777777" w:rsidR="006A3010" w:rsidRPr="00155474" w:rsidRDefault="006A3010" w:rsidP="006A3010">
      <w:pPr>
        <w:numPr>
          <w:ilvl w:val="0"/>
          <w:numId w:val="24"/>
        </w:numPr>
        <w:rPr>
          <w:sz w:val="22"/>
          <w:szCs w:val="22"/>
        </w:rPr>
      </w:pPr>
      <w:r w:rsidRPr="00155474">
        <w:rPr>
          <w:sz w:val="22"/>
          <w:szCs w:val="22"/>
        </w:rPr>
        <w:t>NbS мысалы (табиғатқа негізделген шешім): A) қосымша жол салу B) ағынды суларды сүзу үшін жағалаудағы қорғаныс жолағын және батпақты жерлерді қалпына келтіру C) қиыршық тас өндіруді арттыру D) тұрақ алаңын кеңейту</w:t>
      </w:r>
    </w:p>
    <w:p w14:paraId="38AD327E" w14:textId="77777777" w:rsidR="006A3010" w:rsidRPr="00155474" w:rsidRDefault="006A3010" w:rsidP="006A3010">
      <w:pPr>
        <w:numPr>
          <w:ilvl w:val="0"/>
          <w:numId w:val="24"/>
        </w:numPr>
        <w:rPr>
          <w:sz w:val="22"/>
          <w:szCs w:val="22"/>
        </w:rPr>
      </w:pPr>
      <w:r w:rsidRPr="00155474">
        <w:rPr>
          <w:sz w:val="22"/>
          <w:szCs w:val="22"/>
        </w:rPr>
        <w:t>Мини-есептеу: X аймағы үшін H=3 (қауіп), E=2 (әсер ету), V=4 (осалдық) шартты түрде орнатылады. Интегралдық тәуекел ұпайы R = H×E×V тең: A) 9 B) 18 C) 24 D) 32</w:t>
      </w:r>
    </w:p>
    <w:p w14:paraId="6776D1FB" w14:textId="77777777" w:rsidR="006A3010" w:rsidRDefault="006A3010" w:rsidP="006A3010">
      <w:pPr>
        <w:rPr>
          <w:b/>
          <w:bCs/>
          <w:sz w:val="22"/>
          <w:szCs w:val="22"/>
        </w:rPr>
      </w:pPr>
    </w:p>
    <w:p w14:paraId="54626B97" w14:textId="77777777" w:rsidR="00155474" w:rsidRPr="006A3010" w:rsidRDefault="00155474" w:rsidP="006A3010">
      <w:pPr>
        <w:rPr>
          <w:b/>
          <w:bCs/>
          <w:sz w:val="22"/>
          <w:szCs w:val="22"/>
        </w:rPr>
      </w:pPr>
    </w:p>
    <w:p w14:paraId="5EC65ECA" w14:textId="77777777" w:rsidR="006A3010" w:rsidRPr="006A3010" w:rsidRDefault="006A3010" w:rsidP="006A3010">
      <w:pPr>
        <w:rPr>
          <w:b/>
          <w:bCs/>
          <w:sz w:val="22"/>
          <w:szCs w:val="22"/>
        </w:rPr>
      </w:pPr>
      <w:r w:rsidRPr="006A3010">
        <w:rPr>
          <w:b/>
          <w:bCs/>
          <w:sz w:val="22"/>
          <w:szCs w:val="22"/>
        </w:rPr>
        <w:t>B бөлімі. Жазбаша іс талдауы (10 ұпай)</w:t>
      </w:r>
    </w:p>
    <w:p w14:paraId="7B2F4A8A" w14:textId="77777777" w:rsidR="006A3010" w:rsidRPr="00155474" w:rsidRDefault="006A3010" w:rsidP="006A3010">
      <w:pPr>
        <w:rPr>
          <w:sz w:val="22"/>
          <w:szCs w:val="22"/>
        </w:rPr>
      </w:pPr>
      <w:r w:rsidRPr="006A3010">
        <w:rPr>
          <w:b/>
          <w:bCs/>
          <w:sz w:val="22"/>
          <w:szCs w:val="22"/>
        </w:rPr>
        <w:t>Оқушыларға арналған нұсқаулық: Сипаттаманы мұқият оқып шығыңыз. 1-6 тапсырмаларды орындаңыз. Жауабыңызды құрылымдалған түрде (тақырыптар/нөмірлеу) пішімдеңіз.</w:t>
      </w:r>
      <w:r w:rsidRPr="00155474">
        <w:rPr>
          <w:sz w:val="22"/>
          <w:szCs w:val="22"/>
        </w:rPr>
        <w:t>Карталарды қолмен эскиз (схема) түрінде жасауға болады.</w:t>
      </w:r>
    </w:p>
    <w:p w14:paraId="604B8432" w14:textId="77777777" w:rsidR="006A3010" w:rsidRPr="00155474" w:rsidRDefault="006A3010" w:rsidP="006A3010">
      <w:pPr>
        <w:rPr>
          <w:sz w:val="22"/>
          <w:szCs w:val="22"/>
        </w:rPr>
      </w:pPr>
      <w:r w:rsidRPr="00155474">
        <w:rPr>
          <w:sz w:val="22"/>
          <w:szCs w:val="22"/>
        </w:rPr>
        <w:lastRenderedPageBreak/>
        <w:t>Істің сипаттамасы</w:t>
      </w:r>
    </w:p>
    <w:p w14:paraId="4C1B59F0" w14:textId="77777777" w:rsidR="006A3010" w:rsidRPr="00155474" w:rsidRDefault="006A3010" w:rsidP="006A3010">
      <w:pPr>
        <w:rPr>
          <w:sz w:val="22"/>
          <w:szCs w:val="22"/>
        </w:rPr>
      </w:pPr>
      <w:r w:rsidRPr="00155474">
        <w:rPr>
          <w:sz w:val="22"/>
          <w:szCs w:val="22"/>
        </w:rPr>
        <w:t>Қарасу алқабы аймағына шағын қалашық және оның айналасы кіреді. Үш түрлі аймақ бар:</w:t>
      </w:r>
    </w:p>
    <w:p w14:paraId="50563BFB" w14:textId="77777777" w:rsidR="006A3010" w:rsidRPr="00155474" w:rsidRDefault="006A3010" w:rsidP="006A3010">
      <w:pPr>
        <w:numPr>
          <w:ilvl w:val="0"/>
          <w:numId w:val="25"/>
        </w:numPr>
        <w:rPr>
          <w:sz w:val="22"/>
          <w:szCs w:val="22"/>
        </w:rPr>
      </w:pPr>
      <w:r w:rsidRPr="00155474">
        <w:rPr>
          <w:sz w:val="22"/>
          <w:szCs w:val="22"/>
        </w:rPr>
        <w:t>А аймағы (өнеркәсіптік аймақ + қала маңы): цемент зауыты, қиыршық тас қоймасы, тас жол; жел тұрғын аудандарға қарай басым.</w:t>
      </w:r>
    </w:p>
    <w:p w14:paraId="1747E653" w14:textId="77777777" w:rsidR="006A3010" w:rsidRPr="00155474" w:rsidRDefault="006A3010" w:rsidP="006A3010">
      <w:pPr>
        <w:numPr>
          <w:ilvl w:val="0"/>
          <w:numId w:val="25"/>
        </w:numPr>
        <w:rPr>
          <w:sz w:val="22"/>
          <w:szCs w:val="22"/>
        </w:rPr>
      </w:pPr>
      <w:r w:rsidRPr="00155474">
        <w:rPr>
          <w:sz w:val="22"/>
          <w:szCs w:val="22"/>
        </w:rPr>
        <w:t>B аймағы (Суармалы егістіктер): белсенді егіншілік, арықтар, сорғы станциялары; кей жерлерде топырақтың екінші реттік тұздануы байқалады.</w:t>
      </w:r>
    </w:p>
    <w:p w14:paraId="3C5BC556" w14:textId="77777777" w:rsidR="006A3010" w:rsidRPr="00155474" w:rsidRDefault="006A3010" w:rsidP="006A3010">
      <w:pPr>
        <w:numPr>
          <w:ilvl w:val="0"/>
          <w:numId w:val="25"/>
        </w:numPr>
        <w:rPr>
          <w:sz w:val="22"/>
          <w:szCs w:val="22"/>
        </w:rPr>
      </w:pPr>
      <w:r w:rsidRPr="00155474">
        <w:rPr>
          <w:sz w:val="22"/>
          <w:szCs w:val="22"/>
        </w:rPr>
        <w:t>C аймағы (Қарасу өзенінің жайылымдық алқабы): көктемде мерзімді су тасқыны; халық жайылымдық алқапты мал жаю және демалыс үшін пайдаланады.</w:t>
      </w:r>
    </w:p>
    <w:p w14:paraId="27AE3D26" w14:textId="77777777" w:rsidR="006A3010" w:rsidRPr="00155474" w:rsidRDefault="006A3010" w:rsidP="006A3010">
      <w:pPr>
        <w:rPr>
          <w:sz w:val="22"/>
          <w:szCs w:val="22"/>
        </w:rPr>
      </w:pPr>
      <w:r w:rsidRPr="00155474">
        <w:rPr>
          <w:sz w:val="22"/>
          <w:szCs w:val="22"/>
        </w:rPr>
        <w:t>Шартты мониторинг деректері (30 күндік орташа көрсеткіш)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0"/>
        <w:gridCol w:w="462"/>
        <w:gridCol w:w="965"/>
        <w:gridCol w:w="953"/>
        <w:gridCol w:w="968"/>
      </w:tblGrid>
      <w:tr w:rsidR="006A3010" w:rsidRPr="00155474" w14:paraId="2C6DE92C" w14:textId="77777777" w:rsidTr="006A3010">
        <w:trPr>
          <w:tblHeader/>
          <w:tblCellSpacing w:w="15" w:type="dxa"/>
        </w:trPr>
        <w:tc>
          <w:tcPr>
            <w:tcW w:w="0" w:type="auto"/>
            <w:vAlign w:val="center"/>
            <w:hideMark/>
          </w:tcPr>
          <w:p w14:paraId="626CAA87" w14:textId="77777777" w:rsidR="006A3010" w:rsidRPr="00155474" w:rsidRDefault="006A3010" w:rsidP="006A3010">
            <w:pPr>
              <w:rPr>
                <w:sz w:val="22"/>
                <w:szCs w:val="22"/>
              </w:rPr>
            </w:pPr>
            <w:r w:rsidRPr="00155474">
              <w:rPr>
                <w:sz w:val="22"/>
                <w:szCs w:val="22"/>
              </w:rPr>
              <w:t>Индикатор</w:t>
            </w:r>
          </w:p>
        </w:tc>
        <w:tc>
          <w:tcPr>
            <w:tcW w:w="0" w:type="auto"/>
            <w:vAlign w:val="center"/>
            <w:hideMark/>
          </w:tcPr>
          <w:p w14:paraId="7DD6E112" w14:textId="77777777" w:rsidR="006A3010" w:rsidRPr="00155474" w:rsidRDefault="006A3010" w:rsidP="006A3010">
            <w:pPr>
              <w:rPr>
                <w:sz w:val="22"/>
                <w:szCs w:val="22"/>
              </w:rPr>
            </w:pPr>
            <w:r w:rsidRPr="00155474">
              <w:rPr>
                <w:sz w:val="22"/>
                <w:szCs w:val="22"/>
              </w:rPr>
              <w:t>Фон</w:t>
            </w:r>
          </w:p>
        </w:tc>
        <w:tc>
          <w:tcPr>
            <w:tcW w:w="0" w:type="auto"/>
            <w:vAlign w:val="center"/>
            <w:hideMark/>
          </w:tcPr>
          <w:p w14:paraId="37855C30" w14:textId="77777777" w:rsidR="006A3010" w:rsidRPr="00155474" w:rsidRDefault="006A3010" w:rsidP="006A3010">
            <w:pPr>
              <w:rPr>
                <w:sz w:val="22"/>
                <w:szCs w:val="22"/>
              </w:rPr>
            </w:pPr>
            <w:r w:rsidRPr="00155474">
              <w:rPr>
                <w:sz w:val="22"/>
                <w:szCs w:val="22"/>
              </w:rPr>
              <w:t>А аймағы</w:t>
            </w:r>
          </w:p>
        </w:tc>
        <w:tc>
          <w:tcPr>
            <w:tcW w:w="0" w:type="auto"/>
            <w:vAlign w:val="center"/>
            <w:hideMark/>
          </w:tcPr>
          <w:p w14:paraId="122E5F9A" w14:textId="77777777" w:rsidR="006A3010" w:rsidRPr="00155474" w:rsidRDefault="006A3010" w:rsidP="006A3010">
            <w:pPr>
              <w:rPr>
                <w:sz w:val="22"/>
                <w:szCs w:val="22"/>
              </w:rPr>
            </w:pPr>
            <w:r w:rsidRPr="00155474">
              <w:rPr>
                <w:sz w:val="22"/>
                <w:szCs w:val="22"/>
              </w:rPr>
              <w:t>B аймағы</w:t>
            </w:r>
          </w:p>
        </w:tc>
        <w:tc>
          <w:tcPr>
            <w:tcW w:w="0" w:type="auto"/>
            <w:vAlign w:val="center"/>
            <w:hideMark/>
          </w:tcPr>
          <w:p w14:paraId="18165956" w14:textId="77777777" w:rsidR="006A3010" w:rsidRPr="00155474" w:rsidRDefault="006A3010" w:rsidP="006A3010">
            <w:pPr>
              <w:rPr>
                <w:sz w:val="22"/>
                <w:szCs w:val="22"/>
              </w:rPr>
            </w:pPr>
            <w:r w:rsidRPr="00155474">
              <w:rPr>
                <w:sz w:val="22"/>
                <w:szCs w:val="22"/>
              </w:rPr>
              <w:t>C аймағы</w:t>
            </w:r>
          </w:p>
        </w:tc>
      </w:tr>
      <w:tr w:rsidR="006A3010" w:rsidRPr="00155474" w14:paraId="0FEB07F7" w14:textId="77777777" w:rsidTr="006A3010">
        <w:trPr>
          <w:tblCellSpacing w:w="15" w:type="dxa"/>
        </w:trPr>
        <w:tc>
          <w:tcPr>
            <w:tcW w:w="0" w:type="auto"/>
            <w:vAlign w:val="center"/>
            <w:hideMark/>
          </w:tcPr>
          <w:p w14:paraId="0F9707EA" w14:textId="77777777" w:rsidR="006A3010" w:rsidRPr="00155474" w:rsidRDefault="006A3010" w:rsidP="006A3010">
            <w:pPr>
              <w:rPr>
                <w:sz w:val="22"/>
                <w:szCs w:val="22"/>
              </w:rPr>
            </w:pPr>
            <w:r w:rsidRPr="00155474">
              <w:rPr>
                <w:sz w:val="22"/>
                <w:szCs w:val="22"/>
              </w:rPr>
              <w:t>PM2.5 (мкг/м³)</w:t>
            </w:r>
          </w:p>
        </w:tc>
        <w:tc>
          <w:tcPr>
            <w:tcW w:w="0" w:type="auto"/>
            <w:vAlign w:val="center"/>
            <w:hideMark/>
          </w:tcPr>
          <w:p w14:paraId="30176810" w14:textId="77777777" w:rsidR="006A3010" w:rsidRPr="00155474" w:rsidRDefault="006A3010" w:rsidP="006A3010">
            <w:pPr>
              <w:rPr>
                <w:sz w:val="22"/>
                <w:szCs w:val="22"/>
              </w:rPr>
            </w:pPr>
            <w:r w:rsidRPr="00155474">
              <w:rPr>
                <w:sz w:val="22"/>
                <w:szCs w:val="22"/>
              </w:rPr>
              <w:t>10</w:t>
            </w:r>
          </w:p>
        </w:tc>
        <w:tc>
          <w:tcPr>
            <w:tcW w:w="0" w:type="auto"/>
            <w:vAlign w:val="center"/>
            <w:hideMark/>
          </w:tcPr>
          <w:p w14:paraId="0CFFEF4E" w14:textId="77777777" w:rsidR="006A3010" w:rsidRPr="00155474" w:rsidRDefault="006A3010" w:rsidP="006A3010">
            <w:pPr>
              <w:rPr>
                <w:sz w:val="22"/>
                <w:szCs w:val="22"/>
              </w:rPr>
            </w:pPr>
            <w:r w:rsidRPr="00155474">
              <w:rPr>
                <w:sz w:val="22"/>
                <w:szCs w:val="22"/>
              </w:rPr>
              <w:t>38</w:t>
            </w:r>
          </w:p>
        </w:tc>
        <w:tc>
          <w:tcPr>
            <w:tcW w:w="0" w:type="auto"/>
            <w:vAlign w:val="center"/>
            <w:hideMark/>
          </w:tcPr>
          <w:p w14:paraId="518C2D5F" w14:textId="77777777" w:rsidR="006A3010" w:rsidRPr="00155474" w:rsidRDefault="006A3010" w:rsidP="006A3010">
            <w:pPr>
              <w:rPr>
                <w:sz w:val="22"/>
                <w:szCs w:val="22"/>
              </w:rPr>
            </w:pPr>
            <w:r w:rsidRPr="00155474">
              <w:rPr>
                <w:sz w:val="22"/>
                <w:szCs w:val="22"/>
              </w:rPr>
              <w:t>18</w:t>
            </w:r>
          </w:p>
        </w:tc>
        <w:tc>
          <w:tcPr>
            <w:tcW w:w="0" w:type="auto"/>
            <w:vAlign w:val="center"/>
            <w:hideMark/>
          </w:tcPr>
          <w:p w14:paraId="09B56B88" w14:textId="77777777" w:rsidR="006A3010" w:rsidRPr="00155474" w:rsidRDefault="006A3010" w:rsidP="006A3010">
            <w:pPr>
              <w:rPr>
                <w:sz w:val="22"/>
                <w:szCs w:val="22"/>
              </w:rPr>
            </w:pPr>
            <w:r w:rsidRPr="00155474">
              <w:rPr>
                <w:sz w:val="22"/>
                <w:szCs w:val="22"/>
              </w:rPr>
              <w:t>14</w:t>
            </w:r>
          </w:p>
        </w:tc>
      </w:tr>
      <w:tr w:rsidR="006A3010" w:rsidRPr="00155474" w14:paraId="460FA2B6" w14:textId="77777777" w:rsidTr="006A3010">
        <w:trPr>
          <w:tblCellSpacing w:w="15" w:type="dxa"/>
        </w:trPr>
        <w:tc>
          <w:tcPr>
            <w:tcW w:w="0" w:type="auto"/>
            <w:vAlign w:val="center"/>
            <w:hideMark/>
          </w:tcPr>
          <w:p w14:paraId="469D541D" w14:textId="77777777" w:rsidR="006A3010" w:rsidRPr="00155474" w:rsidRDefault="006A3010" w:rsidP="006A3010">
            <w:pPr>
              <w:rPr>
                <w:sz w:val="22"/>
                <w:szCs w:val="22"/>
              </w:rPr>
            </w:pPr>
            <w:r w:rsidRPr="00155474">
              <w:rPr>
                <w:sz w:val="22"/>
                <w:szCs w:val="22"/>
              </w:rPr>
              <w:t>Шаң/PM10 (мкг/м³)</w:t>
            </w:r>
          </w:p>
        </w:tc>
        <w:tc>
          <w:tcPr>
            <w:tcW w:w="0" w:type="auto"/>
            <w:vAlign w:val="center"/>
            <w:hideMark/>
          </w:tcPr>
          <w:p w14:paraId="1CB0BE05" w14:textId="77777777" w:rsidR="006A3010" w:rsidRPr="00155474" w:rsidRDefault="006A3010" w:rsidP="006A3010">
            <w:pPr>
              <w:rPr>
                <w:sz w:val="22"/>
                <w:szCs w:val="22"/>
              </w:rPr>
            </w:pPr>
            <w:r w:rsidRPr="00155474">
              <w:rPr>
                <w:sz w:val="22"/>
                <w:szCs w:val="22"/>
              </w:rPr>
              <w:t>30</w:t>
            </w:r>
          </w:p>
        </w:tc>
        <w:tc>
          <w:tcPr>
            <w:tcW w:w="0" w:type="auto"/>
            <w:vAlign w:val="center"/>
            <w:hideMark/>
          </w:tcPr>
          <w:p w14:paraId="4376855B" w14:textId="77777777" w:rsidR="006A3010" w:rsidRPr="00155474" w:rsidRDefault="006A3010" w:rsidP="006A3010">
            <w:pPr>
              <w:rPr>
                <w:sz w:val="22"/>
                <w:szCs w:val="22"/>
              </w:rPr>
            </w:pPr>
            <w:r w:rsidRPr="00155474">
              <w:rPr>
                <w:sz w:val="22"/>
                <w:szCs w:val="22"/>
              </w:rPr>
              <w:t>140</w:t>
            </w:r>
          </w:p>
        </w:tc>
        <w:tc>
          <w:tcPr>
            <w:tcW w:w="0" w:type="auto"/>
            <w:vAlign w:val="center"/>
            <w:hideMark/>
          </w:tcPr>
          <w:p w14:paraId="34E6CF19" w14:textId="77777777" w:rsidR="006A3010" w:rsidRPr="00155474" w:rsidRDefault="006A3010" w:rsidP="006A3010">
            <w:pPr>
              <w:rPr>
                <w:sz w:val="22"/>
                <w:szCs w:val="22"/>
              </w:rPr>
            </w:pPr>
            <w:r w:rsidRPr="00155474">
              <w:rPr>
                <w:sz w:val="22"/>
                <w:szCs w:val="22"/>
              </w:rPr>
              <w:t>60</w:t>
            </w:r>
          </w:p>
        </w:tc>
        <w:tc>
          <w:tcPr>
            <w:tcW w:w="0" w:type="auto"/>
            <w:vAlign w:val="center"/>
            <w:hideMark/>
          </w:tcPr>
          <w:p w14:paraId="15A3C029" w14:textId="77777777" w:rsidR="006A3010" w:rsidRPr="00155474" w:rsidRDefault="006A3010" w:rsidP="006A3010">
            <w:pPr>
              <w:rPr>
                <w:sz w:val="22"/>
                <w:szCs w:val="22"/>
              </w:rPr>
            </w:pPr>
            <w:r w:rsidRPr="00155474">
              <w:rPr>
                <w:sz w:val="22"/>
                <w:szCs w:val="22"/>
              </w:rPr>
              <w:t>45</w:t>
            </w:r>
          </w:p>
        </w:tc>
      </w:tr>
      <w:tr w:rsidR="006A3010" w:rsidRPr="00155474" w14:paraId="65B0AED6" w14:textId="77777777" w:rsidTr="006A3010">
        <w:trPr>
          <w:tblCellSpacing w:w="15" w:type="dxa"/>
        </w:trPr>
        <w:tc>
          <w:tcPr>
            <w:tcW w:w="0" w:type="auto"/>
            <w:vAlign w:val="center"/>
            <w:hideMark/>
          </w:tcPr>
          <w:p w14:paraId="60E1F456" w14:textId="77777777" w:rsidR="006A3010" w:rsidRPr="00155474" w:rsidRDefault="006A3010" w:rsidP="006A3010">
            <w:pPr>
              <w:rPr>
                <w:sz w:val="22"/>
                <w:szCs w:val="22"/>
              </w:rPr>
            </w:pPr>
            <w:r w:rsidRPr="00155474">
              <w:rPr>
                <w:sz w:val="22"/>
                <w:szCs w:val="22"/>
              </w:rPr>
              <w:t>Ұңғымалардағы нитраттар (мг/л)</w:t>
            </w:r>
          </w:p>
        </w:tc>
        <w:tc>
          <w:tcPr>
            <w:tcW w:w="0" w:type="auto"/>
            <w:vAlign w:val="center"/>
            <w:hideMark/>
          </w:tcPr>
          <w:p w14:paraId="57676760" w14:textId="77777777" w:rsidR="006A3010" w:rsidRPr="00155474" w:rsidRDefault="006A3010" w:rsidP="006A3010">
            <w:pPr>
              <w:rPr>
                <w:sz w:val="22"/>
                <w:szCs w:val="22"/>
              </w:rPr>
            </w:pPr>
            <w:r w:rsidRPr="00155474">
              <w:rPr>
                <w:sz w:val="22"/>
                <w:szCs w:val="22"/>
              </w:rPr>
              <w:t>10</w:t>
            </w:r>
          </w:p>
        </w:tc>
        <w:tc>
          <w:tcPr>
            <w:tcW w:w="0" w:type="auto"/>
            <w:vAlign w:val="center"/>
            <w:hideMark/>
          </w:tcPr>
          <w:p w14:paraId="34F5A970" w14:textId="77777777" w:rsidR="006A3010" w:rsidRPr="00155474" w:rsidRDefault="006A3010" w:rsidP="006A3010">
            <w:pPr>
              <w:rPr>
                <w:sz w:val="22"/>
                <w:szCs w:val="22"/>
              </w:rPr>
            </w:pPr>
            <w:r w:rsidRPr="00155474">
              <w:rPr>
                <w:sz w:val="22"/>
                <w:szCs w:val="22"/>
              </w:rPr>
              <w:t>20</w:t>
            </w:r>
          </w:p>
        </w:tc>
        <w:tc>
          <w:tcPr>
            <w:tcW w:w="0" w:type="auto"/>
            <w:vAlign w:val="center"/>
            <w:hideMark/>
          </w:tcPr>
          <w:p w14:paraId="4F72062D" w14:textId="77777777" w:rsidR="006A3010" w:rsidRPr="00155474" w:rsidRDefault="006A3010" w:rsidP="006A3010">
            <w:pPr>
              <w:rPr>
                <w:sz w:val="22"/>
                <w:szCs w:val="22"/>
              </w:rPr>
            </w:pPr>
            <w:r w:rsidRPr="00155474">
              <w:rPr>
                <w:sz w:val="22"/>
                <w:szCs w:val="22"/>
              </w:rPr>
              <w:t>55</w:t>
            </w:r>
          </w:p>
        </w:tc>
        <w:tc>
          <w:tcPr>
            <w:tcW w:w="0" w:type="auto"/>
            <w:vAlign w:val="center"/>
            <w:hideMark/>
          </w:tcPr>
          <w:p w14:paraId="6463DA0A" w14:textId="77777777" w:rsidR="006A3010" w:rsidRPr="00155474" w:rsidRDefault="006A3010" w:rsidP="006A3010">
            <w:pPr>
              <w:rPr>
                <w:sz w:val="22"/>
                <w:szCs w:val="22"/>
              </w:rPr>
            </w:pPr>
            <w:r w:rsidRPr="00155474">
              <w:rPr>
                <w:sz w:val="22"/>
                <w:szCs w:val="22"/>
              </w:rPr>
              <w:t>25</w:t>
            </w:r>
          </w:p>
        </w:tc>
      </w:tr>
      <w:tr w:rsidR="006A3010" w:rsidRPr="00155474" w14:paraId="5B851FD6" w14:textId="77777777" w:rsidTr="006A3010">
        <w:trPr>
          <w:tblCellSpacing w:w="15" w:type="dxa"/>
        </w:trPr>
        <w:tc>
          <w:tcPr>
            <w:tcW w:w="0" w:type="auto"/>
            <w:vAlign w:val="center"/>
            <w:hideMark/>
          </w:tcPr>
          <w:p w14:paraId="46303596" w14:textId="77777777" w:rsidR="006A3010" w:rsidRPr="00155474" w:rsidRDefault="006A3010" w:rsidP="006A3010">
            <w:pPr>
              <w:rPr>
                <w:sz w:val="22"/>
                <w:szCs w:val="22"/>
              </w:rPr>
            </w:pPr>
            <w:r w:rsidRPr="00155474">
              <w:rPr>
                <w:sz w:val="22"/>
                <w:szCs w:val="22"/>
              </w:rPr>
              <w:t>Судың минералдануы TDS (мг/л)</w:t>
            </w:r>
          </w:p>
        </w:tc>
        <w:tc>
          <w:tcPr>
            <w:tcW w:w="0" w:type="auto"/>
            <w:vAlign w:val="center"/>
            <w:hideMark/>
          </w:tcPr>
          <w:p w14:paraId="4284A045" w14:textId="77777777" w:rsidR="006A3010" w:rsidRPr="00155474" w:rsidRDefault="006A3010" w:rsidP="006A3010">
            <w:pPr>
              <w:rPr>
                <w:sz w:val="22"/>
                <w:szCs w:val="22"/>
              </w:rPr>
            </w:pPr>
            <w:r w:rsidRPr="00155474">
              <w:rPr>
                <w:sz w:val="22"/>
                <w:szCs w:val="22"/>
              </w:rPr>
              <w:t>400</w:t>
            </w:r>
          </w:p>
        </w:tc>
        <w:tc>
          <w:tcPr>
            <w:tcW w:w="0" w:type="auto"/>
            <w:vAlign w:val="center"/>
            <w:hideMark/>
          </w:tcPr>
          <w:p w14:paraId="75055CAB" w14:textId="77777777" w:rsidR="006A3010" w:rsidRPr="00155474" w:rsidRDefault="006A3010" w:rsidP="006A3010">
            <w:pPr>
              <w:rPr>
                <w:sz w:val="22"/>
                <w:szCs w:val="22"/>
              </w:rPr>
            </w:pPr>
            <w:r w:rsidRPr="00155474">
              <w:rPr>
                <w:sz w:val="22"/>
                <w:szCs w:val="22"/>
              </w:rPr>
              <w:t>600</w:t>
            </w:r>
          </w:p>
        </w:tc>
        <w:tc>
          <w:tcPr>
            <w:tcW w:w="0" w:type="auto"/>
            <w:vAlign w:val="center"/>
            <w:hideMark/>
          </w:tcPr>
          <w:p w14:paraId="69C0F1A6" w14:textId="77777777" w:rsidR="006A3010" w:rsidRPr="00155474" w:rsidRDefault="006A3010" w:rsidP="006A3010">
            <w:pPr>
              <w:rPr>
                <w:sz w:val="22"/>
                <w:szCs w:val="22"/>
              </w:rPr>
            </w:pPr>
            <w:r w:rsidRPr="00155474">
              <w:rPr>
                <w:sz w:val="22"/>
                <w:szCs w:val="22"/>
              </w:rPr>
              <w:t>1200</w:t>
            </w:r>
          </w:p>
        </w:tc>
        <w:tc>
          <w:tcPr>
            <w:tcW w:w="0" w:type="auto"/>
            <w:vAlign w:val="center"/>
            <w:hideMark/>
          </w:tcPr>
          <w:p w14:paraId="2A034BF1" w14:textId="77777777" w:rsidR="006A3010" w:rsidRPr="00155474" w:rsidRDefault="006A3010" w:rsidP="006A3010">
            <w:pPr>
              <w:rPr>
                <w:sz w:val="22"/>
                <w:szCs w:val="22"/>
              </w:rPr>
            </w:pPr>
            <w:r w:rsidRPr="00155474">
              <w:rPr>
                <w:sz w:val="22"/>
                <w:szCs w:val="22"/>
              </w:rPr>
              <w:t>700</w:t>
            </w:r>
          </w:p>
        </w:tc>
      </w:tr>
      <w:tr w:rsidR="006A3010" w:rsidRPr="00155474" w14:paraId="1294A986" w14:textId="77777777" w:rsidTr="006A3010">
        <w:trPr>
          <w:tblCellSpacing w:w="15" w:type="dxa"/>
        </w:trPr>
        <w:tc>
          <w:tcPr>
            <w:tcW w:w="0" w:type="auto"/>
            <w:vAlign w:val="center"/>
            <w:hideMark/>
          </w:tcPr>
          <w:p w14:paraId="1D2332EE" w14:textId="77777777" w:rsidR="006A3010" w:rsidRPr="00155474" w:rsidRDefault="006A3010" w:rsidP="006A3010">
            <w:pPr>
              <w:rPr>
                <w:sz w:val="22"/>
                <w:szCs w:val="22"/>
              </w:rPr>
            </w:pPr>
            <w:r w:rsidRPr="00155474">
              <w:rPr>
                <w:sz w:val="22"/>
                <w:szCs w:val="22"/>
              </w:rPr>
              <w:t>Су тасқыны жиілігі (5 жылда бір рет)</w:t>
            </w:r>
          </w:p>
        </w:tc>
        <w:tc>
          <w:tcPr>
            <w:tcW w:w="0" w:type="auto"/>
            <w:vAlign w:val="center"/>
            <w:hideMark/>
          </w:tcPr>
          <w:p w14:paraId="6A65944C" w14:textId="77777777" w:rsidR="006A3010" w:rsidRPr="00155474" w:rsidRDefault="006A3010" w:rsidP="006A3010">
            <w:pPr>
              <w:rPr>
                <w:sz w:val="22"/>
                <w:szCs w:val="22"/>
              </w:rPr>
            </w:pPr>
            <w:r w:rsidRPr="00155474">
              <w:rPr>
                <w:sz w:val="22"/>
                <w:szCs w:val="22"/>
              </w:rPr>
              <w:t>0</w:t>
            </w:r>
          </w:p>
        </w:tc>
        <w:tc>
          <w:tcPr>
            <w:tcW w:w="0" w:type="auto"/>
            <w:vAlign w:val="center"/>
            <w:hideMark/>
          </w:tcPr>
          <w:p w14:paraId="55F71E85" w14:textId="77777777" w:rsidR="006A3010" w:rsidRPr="00155474" w:rsidRDefault="006A3010" w:rsidP="006A3010">
            <w:pPr>
              <w:rPr>
                <w:sz w:val="22"/>
                <w:szCs w:val="22"/>
              </w:rPr>
            </w:pPr>
            <w:r w:rsidRPr="00155474">
              <w:rPr>
                <w:sz w:val="22"/>
                <w:szCs w:val="22"/>
              </w:rPr>
              <w:t>0</w:t>
            </w:r>
          </w:p>
        </w:tc>
        <w:tc>
          <w:tcPr>
            <w:tcW w:w="0" w:type="auto"/>
            <w:vAlign w:val="center"/>
            <w:hideMark/>
          </w:tcPr>
          <w:p w14:paraId="045AB846" w14:textId="77777777" w:rsidR="006A3010" w:rsidRPr="00155474" w:rsidRDefault="006A3010" w:rsidP="006A3010">
            <w:pPr>
              <w:rPr>
                <w:sz w:val="22"/>
                <w:szCs w:val="22"/>
              </w:rPr>
            </w:pPr>
            <w:r w:rsidRPr="00155474">
              <w:rPr>
                <w:sz w:val="22"/>
                <w:szCs w:val="22"/>
              </w:rPr>
              <w:t>1</w:t>
            </w:r>
          </w:p>
        </w:tc>
        <w:tc>
          <w:tcPr>
            <w:tcW w:w="0" w:type="auto"/>
            <w:vAlign w:val="center"/>
            <w:hideMark/>
          </w:tcPr>
          <w:p w14:paraId="275C14BF" w14:textId="77777777" w:rsidR="006A3010" w:rsidRPr="00155474" w:rsidRDefault="006A3010" w:rsidP="006A3010">
            <w:pPr>
              <w:rPr>
                <w:sz w:val="22"/>
                <w:szCs w:val="22"/>
              </w:rPr>
            </w:pPr>
            <w:r w:rsidRPr="00155474">
              <w:rPr>
                <w:sz w:val="22"/>
                <w:szCs w:val="22"/>
              </w:rPr>
              <w:t>3</w:t>
            </w:r>
          </w:p>
        </w:tc>
      </w:tr>
      <w:tr w:rsidR="006A3010" w:rsidRPr="00155474" w14:paraId="7181DAB1" w14:textId="77777777" w:rsidTr="006A3010">
        <w:trPr>
          <w:tblCellSpacing w:w="15" w:type="dxa"/>
        </w:trPr>
        <w:tc>
          <w:tcPr>
            <w:tcW w:w="0" w:type="auto"/>
            <w:vAlign w:val="center"/>
            <w:hideMark/>
          </w:tcPr>
          <w:p w14:paraId="6C382DC1" w14:textId="77777777" w:rsidR="006A3010" w:rsidRPr="00155474" w:rsidRDefault="006A3010" w:rsidP="006A3010">
            <w:pPr>
              <w:rPr>
                <w:sz w:val="22"/>
                <w:szCs w:val="22"/>
              </w:rPr>
            </w:pPr>
            <w:r w:rsidRPr="00155474">
              <w:rPr>
                <w:sz w:val="22"/>
                <w:szCs w:val="22"/>
              </w:rPr>
              <w:t>Халық тығыздығы (адам/км²)</w:t>
            </w:r>
          </w:p>
        </w:tc>
        <w:tc>
          <w:tcPr>
            <w:tcW w:w="0" w:type="auto"/>
            <w:vAlign w:val="center"/>
            <w:hideMark/>
          </w:tcPr>
          <w:p w14:paraId="4240282B" w14:textId="77777777" w:rsidR="006A3010" w:rsidRPr="00155474" w:rsidRDefault="006A3010" w:rsidP="006A3010">
            <w:pPr>
              <w:rPr>
                <w:sz w:val="22"/>
                <w:szCs w:val="22"/>
              </w:rPr>
            </w:pPr>
            <w:r w:rsidRPr="00155474">
              <w:rPr>
                <w:sz w:val="22"/>
                <w:szCs w:val="22"/>
              </w:rPr>
              <w:t>—</w:t>
            </w:r>
          </w:p>
        </w:tc>
        <w:tc>
          <w:tcPr>
            <w:tcW w:w="0" w:type="auto"/>
            <w:vAlign w:val="center"/>
            <w:hideMark/>
          </w:tcPr>
          <w:p w14:paraId="3251D88E" w14:textId="77777777" w:rsidR="006A3010" w:rsidRPr="00155474" w:rsidRDefault="006A3010" w:rsidP="006A3010">
            <w:pPr>
              <w:rPr>
                <w:sz w:val="22"/>
                <w:szCs w:val="22"/>
              </w:rPr>
            </w:pPr>
            <w:r w:rsidRPr="00155474">
              <w:rPr>
                <w:sz w:val="22"/>
                <w:szCs w:val="22"/>
              </w:rPr>
              <w:t>2500</w:t>
            </w:r>
          </w:p>
        </w:tc>
        <w:tc>
          <w:tcPr>
            <w:tcW w:w="0" w:type="auto"/>
            <w:vAlign w:val="center"/>
            <w:hideMark/>
          </w:tcPr>
          <w:p w14:paraId="08ED9EC0" w14:textId="77777777" w:rsidR="006A3010" w:rsidRPr="00155474" w:rsidRDefault="006A3010" w:rsidP="006A3010">
            <w:pPr>
              <w:rPr>
                <w:sz w:val="22"/>
                <w:szCs w:val="22"/>
              </w:rPr>
            </w:pPr>
            <w:r w:rsidRPr="00155474">
              <w:rPr>
                <w:sz w:val="22"/>
                <w:szCs w:val="22"/>
              </w:rPr>
              <w:t>200</w:t>
            </w:r>
          </w:p>
        </w:tc>
        <w:tc>
          <w:tcPr>
            <w:tcW w:w="0" w:type="auto"/>
            <w:vAlign w:val="center"/>
            <w:hideMark/>
          </w:tcPr>
          <w:p w14:paraId="1EEFD317" w14:textId="77777777" w:rsidR="006A3010" w:rsidRPr="00155474" w:rsidRDefault="006A3010" w:rsidP="006A3010">
            <w:pPr>
              <w:rPr>
                <w:sz w:val="22"/>
                <w:szCs w:val="22"/>
              </w:rPr>
            </w:pPr>
            <w:r w:rsidRPr="00155474">
              <w:rPr>
                <w:sz w:val="22"/>
                <w:szCs w:val="22"/>
              </w:rPr>
              <w:t>600</w:t>
            </w:r>
          </w:p>
        </w:tc>
      </w:tr>
    </w:tbl>
    <w:p w14:paraId="1DAFA121" w14:textId="77777777" w:rsidR="006A3010" w:rsidRPr="006A3010" w:rsidRDefault="006A3010" w:rsidP="006A3010">
      <w:pPr>
        <w:rPr>
          <w:b/>
          <w:bCs/>
          <w:sz w:val="22"/>
          <w:szCs w:val="22"/>
        </w:rPr>
      </w:pPr>
    </w:p>
    <w:p w14:paraId="75C526F5" w14:textId="77777777" w:rsidR="006A3010" w:rsidRPr="006A3010" w:rsidRDefault="006A3010" w:rsidP="006A3010">
      <w:pPr>
        <w:rPr>
          <w:b/>
          <w:bCs/>
          <w:sz w:val="22"/>
          <w:szCs w:val="22"/>
        </w:rPr>
      </w:pPr>
      <w:r w:rsidRPr="006A3010">
        <w:rPr>
          <w:b/>
          <w:bCs/>
          <w:sz w:val="22"/>
          <w:szCs w:val="22"/>
        </w:rPr>
        <w:t>Сынақ кілті (А нұсқасы)</w:t>
      </w:r>
    </w:p>
    <w:p w14:paraId="27747925" w14:textId="77777777" w:rsidR="006A3010" w:rsidRPr="00942250" w:rsidRDefault="006A3010" w:rsidP="006A3010">
      <w:pPr>
        <w:rPr>
          <w:b/>
          <w:bCs/>
          <w:sz w:val="22"/>
          <w:szCs w:val="22"/>
          <w:lang w:val="en-US"/>
        </w:rPr>
      </w:pPr>
      <w:r w:rsidRPr="00942250">
        <w:rPr>
          <w:b/>
          <w:bCs/>
          <w:sz w:val="22"/>
          <w:szCs w:val="22"/>
          <w:lang w:val="en-US"/>
        </w:rPr>
        <w:t>1–B, 2–B, 3–B, 4–A, 5–B, 6–B, 7–B, 8–B, 9–B, 10–C.</w:t>
      </w:r>
    </w:p>
    <w:p w14:paraId="3A5848E6" w14:textId="77777777" w:rsidR="006A3010" w:rsidRPr="00942250" w:rsidRDefault="006A3010" w:rsidP="006A3010">
      <w:pPr>
        <w:rPr>
          <w:b/>
          <w:bCs/>
          <w:sz w:val="22"/>
          <w:szCs w:val="22"/>
          <w:lang w:val="en-US"/>
        </w:rPr>
      </w:pPr>
    </w:p>
    <w:p w14:paraId="67F16BD4" w14:textId="77777777" w:rsidR="00155474" w:rsidRPr="00942250" w:rsidRDefault="00155474" w:rsidP="006A3010">
      <w:pPr>
        <w:rPr>
          <w:b/>
          <w:bCs/>
          <w:sz w:val="22"/>
          <w:szCs w:val="22"/>
          <w:lang w:val="en-US"/>
        </w:rPr>
      </w:pPr>
    </w:p>
    <w:p w14:paraId="33C2A0C6" w14:textId="77777777" w:rsidR="00155474" w:rsidRPr="00942250" w:rsidRDefault="00155474" w:rsidP="006A3010">
      <w:pPr>
        <w:rPr>
          <w:b/>
          <w:bCs/>
          <w:sz w:val="22"/>
          <w:szCs w:val="22"/>
          <w:lang w:val="en-US"/>
        </w:rPr>
      </w:pPr>
    </w:p>
    <w:p w14:paraId="4C9E8FF7" w14:textId="77777777" w:rsidR="006A3010" w:rsidRPr="00942250" w:rsidRDefault="006A3010" w:rsidP="006A3010">
      <w:pPr>
        <w:rPr>
          <w:b/>
          <w:bCs/>
          <w:sz w:val="22"/>
          <w:szCs w:val="22"/>
          <w:lang w:val="en-US"/>
        </w:rPr>
      </w:pPr>
      <w:r w:rsidRPr="00942250">
        <w:rPr>
          <w:b/>
          <w:bCs/>
          <w:sz w:val="22"/>
          <w:szCs w:val="22"/>
          <w:lang w:val="en-US"/>
        </w:rPr>
        <w:t xml:space="preserve">B </w:t>
      </w:r>
      <w:r w:rsidRPr="006A3010">
        <w:rPr>
          <w:b/>
          <w:bCs/>
          <w:sz w:val="22"/>
          <w:szCs w:val="22"/>
        </w:rPr>
        <w:t>нұсқасы</w:t>
      </w:r>
    </w:p>
    <w:p w14:paraId="7A05CDDE" w14:textId="77777777" w:rsidR="006A3010" w:rsidRPr="00942250" w:rsidRDefault="006A3010" w:rsidP="006A3010">
      <w:pPr>
        <w:rPr>
          <w:b/>
          <w:bCs/>
          <w:sz w:val="22"/>
          <w:szCs w:val="22"/>
          <w:lang w:val="en-US"/>
        </w:rPr>
      </w:pPr>
      <w:r w:rsidRPr="006A3010">
        <w:rPr>
          <w:b/>
          <w:bCs/>
          <w:sz w:val="22"/>
          <w:szCs w:val="22"/>
        </w:rPr>
        <w:t>А</w:t>
      </w:r>
      <w:r w:rsidRPr="00942250">
        <w:rPr>
          <w:b/>
          <w:bCs/>
          <w:sz w:val="22"/>
          <w:szCs w:val="22"/>
          <w:lang w:val="en-US"/>
        </w:rPr>
        <w:t xml:space="preserve"> </w:t>
      </w:r>
      <w:r w:rsidRPr="006A3010">
        <w:rPr>
          <w:b/>
          <w:bCs/>
          <w:sz w:val="22"/>
          <w:szCs w:val="22"/>
        </w:rPr>
        <w:t>бөлімі</w:t>
      </w:r>
      <w:r w:rsidRPr="00942250">
        <w:rPr>
          <w:b/>
          <w:bCs/>
          <w:sz w:val="22"/>
          <w:szCs w:val="22"/>
          <w:lang w:val="en-US"/>
        </w:rPr>
        <w:t xml:space="preserve">. </w:t>
      </w:r>
      <w:r w:rsidRPr="006A3010">
        <w:rPr>
          <w:b/>
          <w:bCs/>
          <w:sz w:val="22"/>
          <w:szCs w:val="22"/>
        </w:rPr>
        <w:t>Тест</w:t>
      </w:r>
      <w:r w:rsidRPr="00942250">
        <w:rPr>
          <w:b/>
          <w:bCs/>
          <w:sz w:val="22"/>
          <w:szCs w:val="22"/>
          <w:lang w:val="en-US"/>
        </w:rPr>
        <w:t xml:space="preserve"> (10 </w:t>
      </w:r>
      <w:r w:rsidRPr="006A3010">
        <w:rPr>
          <w:b/>
          <w:bCs/>
          <w:sz w:val="22"/>
          <w:szCs w:val="22"/>
        </w:rPr>
        <w:t>ұпай</w:t>
      </w:r>
      <w:r w:rsidRPr="00942250">
        <w:rPr>
          <w:b/>
          <w:bCs/>
          <w:sz w:val="22"/>
          <w:szCs w:val="22"/>
          <w:lang w:val="en-US"/>
        </w:rPr>
        <w:t>)</w:t>
      </w:r>
    </w:p>
    <w:p w14:paraId="4BB7C75E" w14:textId="77777777" w:rsidR="006A3010" w:rsidRPr="00942250" w:rsidRDefault="006A3010" w:rsidP="006A3010">
      <w:pPr>
        <w:rPr>
          <w:b/>
          <w:bCs/>
          <w:sz w:val="22"/>
          <w:szCs w:val="22"/>
          <w:lang w:val="en-US"/>
        </w:rPr>
      </w:pPr>
      <w:r w:rsidRPr="006A3010">
        <w:rPr>
          <w:b/>
          <w:bCs/>
          <w:sz w:val="22"/>
          <w:szCs w:val="22"/>
        </w:rPr>
        <w:t>Нұсқаулық</w:t>
      </w:r>
      <w:r w:rsidRPr="00942250">
        <w:rPr>
          <w:b/>
          <w:bCs/>
          <w:sz w:val="22"/>
          <w:szCs w:val="22"/>
          <w:lang w:val="en-US"/>
        </w:rPr>
        <w:t xml:space="preserve">: </w:t>
      </w:r>
      <w:r w:rsidRPr="006A3010">
        <w:rPr>
          <w:b/>
          <w:bCs/>
          <w:sz w:val="22"/>
          <w:szCs w:val="22"/>
        </w:rPr>
        <w:t>бір</w:t>
      </w:r>
      <w:r w:rsidRPr="00942250">
        <w:rPr>
          <w:b/>
          <w:bCs/>
          <w:sz w:val="22"/>
          <w:szCs w:val="22"/>
          <w:lang w:val="en-US"/>
        </w:rPr>
        <w:t xml:space="preserve"> </w:t>
      </w:r>
      <w:r w:rsidRPr="006A3010">
        <w:rPr>
          <w:b/>
          <w:bCs/>
          <w:sz w:val="22"/>
          <w:szCs w:val="22"/>
        </w:rPr>
        <w:t>дұрыс</w:t>
      </w:r>
      <w:r w:rsidRPr="00942250">
        <w:rPr>
          <w:b/>
          <w:bCs/>
          <w:sz w:val="22"/>
          <w:szCs w:val="22"/>
          <w:lang w:val="en-US"/>
        </w:rPr>
        <w:t xml:space="preserve"> </w:t>
      </w:r>
      <w:r w:rsidRPr="006A3010">
        <w:rPr>
          <w:b/>
          <w:bCs/>
          <w:sz w:val="22"/>
          <w:szCs w:val="22"/>
        </w:rPr>
        <w:t>жауап</w:t>
      </w:r>
      <w:r w:rsidRPr="00942250">
        <w:rPr>
          <w:b/>
          <w:bCs/>
          <w:sz w:val="22"/>
          <w:szCs w:val="22"/>
          <w:lang w:val="en-US"/>
        </w:rPr>
        <w:t xml:space="preserve">, </w:t>
      </w:r>
      <w:r w:rsidRPr="006A3010">
        <w:rPr>
          <w:b/>
          <w:bCs/>
          <w:sz w:val="22"/>
          <w:szCs w:val="22"/>
        </w:rPr>
        <w:t>әр</w:t>
      </w:r>
      <w:r w:rsidRPr="00942250">
        <w:rPr>
          <w:b/>
          <w:bCs/>
          <w:sz w:val="22"/>
          <w:szCs w:val="22"/>
          <w:lang w:val="en-US"/>
        </w:rPr>
        <w:t xml:space="preserve"> </w:t>
      </w:r>
      <w:r w:rsidRPr="006A3010">
        <w:rPr>
          <w:b/>
          <w:bCs/>
          <w:sz w:val="22"/>
          <w:szCs w:val="22"/>
        </w:rPr>
        <w:t>сұраққа</w:t>
      </w:r>
      <w:r w:rsidRPr="00942250">
        <w:rPr>
          <w:b/>
          <w:bCs/>
          <w:sz w:val="22"/>
          <w:szCs w:val="22"/>
          <w:lang w:val="en-US"/>
        </w:rPr>
        <w:t xml:space="preserve"> - 1 </w:t>
      </w:r>
      <w:r w:rsidRPr="006A3010">
        <w:rPr>
          <w:b/>
          <w:bCs/>
          <w:sz w:val="22"/>
          <w:szCs w:val="22"/>
        </w:rPr>
        <w:t>ұпай</w:t>
      </w:r>
      <w:r w:rsidRPr="00942250">
        <w:rPr>
          <w:b/>
          <w:bCs/>
          <w:sz w:val="22"/>
          <w:szCs w:val="22"/>
          <w:lang w:val="en-US"/>
        </w:rPr>
        <w:t>.</w:t>
      </w:r>
    </w:p>
    <w:p w14:paraId="64683597" w14:textId="77777777" w:rsidR="006A3010" w:rsidRPr="00942250" w:rsidRDefault="006A3010" w:rsidP="006A3010">
      <w:pPr>
        <w:numPr>
          <w:ilvl w:val="0"/>
          <w:numId w:val="26"/>
        </w:numPr>
        <w:rPr>
          <w:sz w:val="22"/>
          <w:szCs w:val="22"/>
          <w:lang w:val="en-US"/>
        </w:rPr>
      </w:pPr>
      <w:r w:rsidRPr="00155474">
        <w:rPr>
          <w:sz w:val="22"/>
          <w:szCs w:val="22"/>
        </w:rPr>
        <w:t>Геоэкологияның</w:t>
      </w:r>
      <w:r w:rsidRPr="00942250">
        <w:rPr>
          <w:sz w:val="22"/>
          <w:szCs w:val="22"/>
          <w:lang w:val="en-US"/>
        </w:rPr>
        <w:t xml:space="preserve"> </w:t>
      </w:r>
      <w:r w:rsidRPr="00155474">
        <w:rPr>
          <w:sz w:val="22"/>
          <w:szCs w:val="22"/>
        </w:rPr>
        <w:t>классикалық</w:t>
      </w:r>
      <w:r w:rsidRPr="00942250">
        <w:rPr>
          <w:sz w:val="22"/>
          <w:szCs w:val="22"/>
          <w:lang w:val="en-US"/>
        </w:rPr>
        <w:t xml:space="preserve"> </w:t>
      </w:r>
      <w:r w:rsidRPr="00155474">
        <w:rPr>
          <w:sz w:val="22"/>
          <w:szCs w:val="22"/>
        </w:rPr>
        <w:t>экологиямен</w:t>
      </w:r>
      <w:r w:rsidRPr="00942250">
        <w:rPr>
          <w:sz w:val="22"/>
          <w:szCs w:val="22"/>
          <w:lang w:val="en-US"/>
        </w:rPr>
        <w:t xml:space="preserve"> </w:t>
      </w:r>
      <w:r w:rsidRPr="00155474">
        <w:rPr>
          <w:sz w:val="22"/>
          <w:szCs w:val="22"/>
        </w:rPr>
        <w:t>салыстырғандағы</w:t>
      </w:r>
      <w:r w:rsidRPr="00942250">
        <w:rPr>
          <w:sz w:val="22"/>
          <w:szCs w:val="22"/>
          <w:lang w:val="en-US"/>
        </w:rPr>
        <w:t xml:space="preserve"> </w:t>
      </w:r>
      <w:r w:rsidRPr="00155474">
        <w:rPr>
          <w:sz w:val="22"/>
          <w:szCs w:val="22"/>
        </w:rPr>
        <w:t>негізгі</w:t>
      </w:r>
      <w:r w:rsidRPr="00942250">
        <w:rPr>
          <w:sz w:val="22"/>
          <w:szCs w:val="22"/>
          <w:lang w:val="en-US"/>
        </w:rPr>
        <w:t xml:space="preserve"> </w:t>
      </w:r>
      <w:r w:rsidRPr="00155474">
        <w:rPr>
          <w:sz w:val="22"/>
          <w:szCs w:val="22"/>
        </w:rPr>
        <w:t>зерттеу</w:t>
      </w:r>
      <w:r w:rsidRPr="00942250">
        <w:rPr>
          <w:sz w:val="22"/>
          <w:szCs w:val="22"/>
          <w:lang w:val="en-US"/>
        </w:rPr>
        <w:t xml:space="preserve"> </w:t>
      </w:r>
      <w:r w:rsidRPr="00155474">
        <w:rPr>
          <w:sz w:val="22"/>
          <w:szCs w:val="22"/>
        </w:rPr>
        <w:t>нысаны</w:t>
      </w:r>
      <w:r w:rsidRPr="00942250">
        <w:rPr>
          <w:sz w:val="22"/>
          <w:szCs w:val="22"/>
          <w:lang w:val="en-US"/>
        </w:rPr>
        <w:t xml:space="preserve">: A) </w:t>
      </w:r>
      <w:r w:rsidRPr="00155474">
        <w:rPr>
          <w:sz w:val="22"/>
          <w:szCs w:val="22"/>
        </w:rPr>
        <w:t>жеке</w:t>
      </w:r>
      <w:r w:rsidRPr="00942250">
        <w:rPr>
          <w:sz w:val="22"/>
          <w:szCs w:val="22"/>
          <w:lang w:val="en-US"/>
        </w:rPr>
        <w:t xml:space="preserve"> </w:t>
      </w:r>
      <w:r w:rsidRPr="00155474">
        <w:rPr>
          <w:sz w:val="22"/>
          <w:szCs w:val="22"/>
        </w:rPr>
        <w:t>организмдер</w:t>
      </w:r>
      <w:r w:rsidRPr="00942250">
        <w:rPr>
          <w:sz w:val="22"/>
          <w:szCs w:val="22"/>
          <w:lang w:val="en-US"/>
        </w:rPr>
        <w:t xml:space="preserve"> </w:t>
      </w:r>
      <w:r w:rsidRPr="00155474">
        <w:rPr>
          <w:sz w:val="22"/>
          <w:szCs w:val="22"/>
        </w:rPr>
        <w:t>және</w:t>
      </w:r>
      <w:r w:rsidRPr="00942250">
        <w:rPr>
          <w:sz w:val="22"/>
          <w:szCs w:val="22"/>
          <w:lang w:val="en-US"/>
        </w:rPr>
        <w:t xml:space="preserve"> </w:t>
      </w:r>
      <w:r w:rsidRPr="00155474">
        <w:rPr>
          <w:sz w:val="22"/>
          <w:szCs w:val="22"/>
        </w:rPr>
        <w:t>олардың</w:t>
      </w:r>
      <w:r w:rsidRPr="00942250">
        <w:rPr>
          <w:sz w:val="22"/>
          <w:szCs w:val="22"/>
          <w:lang w:val="en-US"/>
        </w:rPr>
        <w:t xml:space="preserve"> </w:t>
      </w:r>
      <w:r w:rsidRPr="00155474">
        <w:rPr>
          <w:sz w:val="22"/>
          <w:szCs w:val="22"/>
        </w:rPr>
        <w:t>физиологиялық</w:t>
      </w:r>
      <w:r w:rsidRPr="00942250">
        <w:rPr>
          <w:sz w:val="22"/>
          <w:szCs w:val="22"/>
          <w:lang w:val="en-US"/>
        </w:rPr>
        <w:t xml:space="preserve"> </w:t>
      </w:r>
      <w:r w:rsidRPr="00155474">
        <w:rPr>
          <w:sz w:val="22"/>
          <w:szCs w:val="22"/>
        </w:rPr>
        <w:t>реакциялары</w:t>
      </w:r>
      <w:r w:rsidRPr="00942250">
        <w:rPr>
          <w:sz w:val="22"/>
          <w:szCs w:val="22"/>
          <w:lang w:val="en-US"/>
        </w:rPr>
        <w:t xml:space="preserve"> B) </w:t>
      </w:r>
      <w:r w:rsidRPr="00155474">
        <w:rPr>
          <w:sz w:val="22"/>
          <w:szCs w:val="22"/>
        </w:rPr>
        <w:t>табиғи</w:t>
      </w:r>
      <w:r w:rsidRPr="00942250">
        <w:rPr>
          <w:sz w:val="22"/>
          <w:szCs w:val="22"/>
          <w:lang w:val="en-US"/>
        </w:rPr>
        <w:t xml:space="preserve"> </w:t>
      </w:r>
      <w:r w:rsidRPr="00155474">
        <w:rPr>
          <w:sz w:val="22"/>
          <w:szCs w:val="22"/>
        </w:rPr>
        <w:t>және</w:t>
      </w:r>
      <w:r w:rsidRPr="00942250">
        <w:rPr>
          <w:sz w:val="22"/>
          <w:szCs w:val="22"/>
          <w:lang w:val="en-US"/>
        </w:rPr>
        <w:t xml:space="preserve"> </w:t>
      </w:r>
      <w:r w:rsidRPr="00155474">
        <w:rPr>
          <w:sz w:val="22"/>
          <w:szCs w:val="22"/>
        </w:rPr>
        <w:t>табиғи</w:t>
      </w:r>
      <w:r w:rsidRPr="00942250">
        <w:rPr>
          <w:sz w:val="22"/>
          <w:szCs w:val="22"/>
          <w:lang w:val="en-US"/>
        </w:rPr>
        <w:t>-</w:t>
      </w:r>
      <w:r w:rsidRPr="00155474">
        <w:rPr>
          <w:sz w:val="22"/>
          <w:szCs w:val="22"/>
        </w:rPr>
        <w:t>техногендік</w:t>
      </w:r>
      <w:r w:rsidRPr="00942250">
        <w:rPr>
          <w:sz w:val="22"/>
          <w:szCs w:val="22"/>
          <w:lang w:val="en-US"/>
        </w:rPr>
        <w:t xml:space="preserve"> </w:t>
      </w:r>
      <w:r w:rsidRPr="00155474">
        <w:rPr>
          <w:sz w:val="22"/>
          <w:szCs w:val="22"/>
        </w:rPr>
        <w:t>геожүйелер</w:t>
      </w:r>
      <w:r w:rsidRPr="00942250">
        <w:rPr>
          <w:sz w:val="22"/>
          <w:szCs w:val="22"/>
          <w:lang w:val="en-US"/>
        </w:rPr>
        <w:t xml:space="preserve"> (</w:t>
      </w:r>
      <w:r w:rsidRPr="00155474">
        <w:rPr>
          <w:sz w:val="22"/>
          <w:szCs w:val="22"/>
        </w:rPr>
        <w:t>өзара</w:t>
      </w:r>
      <w:r w:rsidRPr="00942250">
        <w:rPr>
          <w:sz w:val="22"/>
          <w:szCs w:val="22"/>
          <w:lang w:val="en-US"/>
        </w:rPr>
        <w:t xml:space="preserve"> </w:t>
      </w:r>
      <w:r w:rsidRPr="00155474">
        <w:rPr>
          <w:sz w:val="22"/>
          <w:szCs w:val="22"/>
        </w:rPr>
        <w:t>байланысты</w:t>
      </w:r>
      <w:r w:rsidRPr="00942250">
        <w:rPr>
          <w:sz w:val="22"/>
          <w:szCs w:val="22"/>
          <w:lang w:val="en-US"/>
        </w:rPr>
        <w:t xml:space="preserve"> </w:t>
      </w:r>
      <w:r w:rsidRPr="00155474">
        <w:rPr>
          <w:sz w:val="22"/>
          <w:szCs w:val="22"/>
        </w:rPr>
        <w:t>компоненттері</w:t>
      </w:r>
      <w:r w:rsidRPr="00942250">
        <w:rPr>
          <w:sz w:val="22"/>
          <w:szCs w:val="22"/>
          <w:lang w:val="en-US"/>
        </w:rPr>
        <w:t xml:space="preserve"> </w:t>
      </w:r>
      <w:r w:rsidRPr="00155474">
        <w:rPr>
          <w:sz w:val="22"/>
          <w:szCs w:val="22"/>
        </w:rPr>
        <w:t>бар</w:t>
      </w:r>
      <w:r w:rsidRPr="00942250">
        <w:rPr>
          <w:sz w:val="22"/>
          <w:szCs w:val="22"/>
          <w:lang w:val="en-US"/>
        </w:rPr>
        <w:t xml:space="preserve"> </w:t>
      </w:r>
      <w:r w:rsidRPr="00155474">
        <w:rPr>
          <w:sz w:val="22"/>
          <w:szCs w:val="22"/>
        </w:rPr>
        <w:t>аумақтар</w:t>
      </w:r>
      <w:r w:rsidRPr="00942250">
        <w:rPr>
          <w:sz w:val="22"/>
          <w:szCs w:val="22"/>
          <w:lang w:val="en-US"/>
        </w:rPr>
        <w:t xml:space="preserve">) C) </w:t>
      </w:r>
      <w:r w:rsidRPr="00155474">
        <w:rPr>
          <w:sz w:val="22"/>
          <w:szCs w:val="22"/>
        </w:rPr>
        <w:t>жасушадағы</w:t>
      </w:r>
      <w:r w:rsidRPr="00942250">
        <w:rPr>
          <w:sz w:val="22"/>
          <w:szCs w:val="22"/>
          <w:lang w:val="en-US"/>
        </w:rPr>
        <w:t xml:space="preserve"> </w:t>
      </w:r>
      <w:r w:rsidRPr="00155474">
        <w:rPr>
          <w:sz w:val="22"/>
          <w:szCs w:val="22"/>
        </w:rPr>
        <w:t>молекулалық</w:t>
      </w:r>
      <w:r w:rsidRPr="00942250">
        <w:rPr>
          <w:sz w:val="22"/>
          <w:szCs w:val="22"/>
          <w:lang w:val="en-US"/>
        </w:rPr>
        <w:t xml:space="preserve"> </w:t>
      </w:r>
      <w:r w:rsidRPr="00155474">
        <w:rPr>
          <w:sz w:val="22"/>
          <w:szCs w:val="22"/>
        </w:rPr>
        <w:t>процестер</w:t>
      </w:r>
      <w:r w:rsidRPr="00942250">
        <w:rPr>
          <w:sz w:val="22"/>
          <w:szCs w:val="22"/>
          <w:lang w:val="en-US"/>
        </w:rPr>
        <w:t xml:space="preserve"> D) </w:t>
      </w:r>
      <w:r w:rsidRPr="00155474">
        <w:rPr>
          <w:sz w:val="22"/>
          <w:szCs w:val="22"/>
        </w:rPr>
        <w:t>тек</w:t>
      </w:r>
      <w:r w:rsidRPr="00942250">
        <w:rPr>
          <w:sz w:val="22"/>
          <w:szCs w:val="22"/>
          <w:lang w:val="en-US"/>
        </w:rPr>
        <w:t xml:space="preserve"> </w:t>
      </w:r>
      <w:r w:rsidRPr="00155474">
        <w:rPr>
          <w:sz w:val="22"/>
          <w:szCs w:val="22"/>
        </w:rPr>
        <w:t>сирек</w:t>
      </w:r>
      <w:r w:rsidRPr="00942250">
        <w:rPr>
          <w:sz w:val="22"/>
          <w:szCs w:val="22"/>
          <w:lang w:val="en-US"/>
        </w:rPr>
        <w:t xml:space="preserve"> </w:t>
      </w:r>
      <w:r w:rsidRPr="00155474">
        <w:rPr>
          <w:sz w:val="22"/>
          <w:szCs w:val="22"/>
        </w:rPr>
        <w:t>кездесетін</w:t>
      </w:r>
      <w:r w:rsidRPr="00942250">
        <w:rPr>
          <w:sz w:val="22"/>
          <w:szCs w:val="22"/>
          <w:lang w:val="en-US"/>
        </w:rPr>
        <w:t xml:space="preserve"> </w:t>
      </w:r>
      <w:r w:rsidRPr="00155474">
        <w:rPr>
          <w:sz w:val="22"/>
          <w:szCs w:val="22"/>
        </w:rPr>
        <w:t>түрлердің</w:t>
      </w:r>
      <w:r w:rsidRPr="00942250">
        <w:rPr>
          <w:sz w:val="22"/>
          <w:szCs w:val="22"/>
          <w:lang w:val="en-US"/>
        </w:rPr>
        <w:t xml:space="preserve"> </w:t>
      </w:r>
      <w:r w:rsidRPr="00155474">
        <w:rPr>
          <w:sz w:val="22"/>
          <w:szCs w:val="22"/>
        </w:rPr>
        <w:t>популяциялары</w:t>
      </w:r>
    </w:p>
    <w:p w14:paraId="0CDCD6E6" w14:textId="77777777" w:rsidR="006A3010" w:rsidRPr="00942250" w:rsidRDefault="006A3010" w:rsidP="006A3010">
      <w:pPr>
        <w:numPr>
          <w:ilvl w:val="0"/>
          <w:numId w:val="26"/>
        </w:numPr>
        <w:rPr>
          <w:sz w:val="22"/>
          <w:szCs w:val="22"/>
          <w:lang w:val="en-US"/>
        </w:rPr>
      </w:pPr>
      <w:r w:rsidRPr="00155474">
        <w:rPr>
          <w:sz w:val="22"/>
          <w:szCs w:val="22"/>
        </w:rPr>
        <w:t>Геоэкологиялық</w:t>
      </w:r>
      <w:r w:rsidRPr="00942250">
        <w:rPr>
          <w:sz w:val="22"/>
          <w:szCs w:val="22"/>
          <w:lang w:val="en-US"/>
        </w:rPr>
        <w:t xml:space="preserve"> </w:t>
      </w:r>
      <w:r w:rsidRPr="00155474">
        <w:rPr>
          <w:sz w:val="22"/>
          <w:szCs w:val="22"/>
        </w:rPr>
        <w:t>талдау</w:t>
      </w:r>
      <w:r w:rsidRPr="00942250">
        <w:rPr>
          <w:sz w:val="22"/>
          <w:szCs w:val="22"/>
          <w:lang w:val="en-US"/>
        </w:rPr>
        <w:t xml:space="preserve"> </w:t>
      </w:r>
      <w:r w:rsidRPr="00155474">
        <w:rPr>
          <w:sz w:val="22"/>
          <w:szCs w:val="22"/>
        </w:rPr>
        <w:t>деңгейлерін</w:t>
      </w:r>
      <w:r w:rsidRPr="00942250">
        <w:rPr>
          <w:sz w:val="22"/>
          <w:szCs w:val="22"/>
          <w:lang w:val="en-US"/>
        </w:rPr>
        <w:t xml:space="preserve"> </w:t>
      </w:r>
      <w:r w:rsidRPr="00155474">
        <w:rPr>
          <w:sz w:val="22"/>
          <w:szCs w:val="22"/>
        </w:rPr>
        <w:t>қандай</w:t>
      </w:r>
      <w:r w:rsidRPr="00942250">
        <w:rPr>
          <w:sz w:val="22"/>
          <w:szCs w:val="22"/>
          <w:lang w:val="en-US"/>
        </w:rPr>
        <w:t xml:space="preserve"> </w:t>
      </w:r>
      <w:r w:rsidRPr="00155474">
        <w:rPr>
          <w:sz w:val="22"/>
          <w:szCs w:val="22"/>
        </w:rPr>
        <w:t>масштабтар</w:t>
      </w:r>
      <w:r w:rsidRPr="00942250">
        <w:rPr>
          <w:sz w:val="22"/>
          <w:szCs w:val="22"/>
          <w:lang w:val="en-US"/>
        </w:rPr>
        <w:t xml:space="preserve"> </w:t>
      </w:r>
      <w:r w:rsidRPr="00155474">
        <w:rPr>
          <w:sz w:val="22"/>
          <w:szCs w:val="22"/>
        </w:rPr>
        <w:t>тізбегі</w:t>
      </w:r>
      <w:r w:rsidRPr="00942250">
        <w:rPr>
          <w:sz w:val="22"/>
          <w:szCs w:val="22"/>
          <w:lang w:val="en-US"/>
        </w:rPr>
        <w:t xml:space="preserve"> </w:t>
      </w:r>
      <w:r w:rsidRPr="00155474">
        <w:rPr>
          <w:sz w:val="22"/>
          <w:szCs w:val="22"/>
        </w:rPr>
        <w:t>көрсетеді</w:t>
      </w:r>
      <w:r w:rsidRPr="00942250">
        <w:rPr>
          <w:sz w:val="22"/>
          <w:szCs w:val="22"/>
          <w:lang w:val="en-US"/>
        </w:rPr>
        <w:t xml:space="preserve">? A) </w:t>
      </w:r>
      <w:r w:rsidRPr="00155474">
        <w:rPr>
          <w:sz w:val="22"/>
          <w:szCs w:val="22"/>
        </w:rPr>
        <w:t>микроскопиялық</w:t>
      </w:r>
      <w:r w:rsidRPr="00942250">
        <w:rPr>
          <w:sz w:val="22"/>
          <w:szCs w:val="22"/>
          <w:lang w:val="en-US"/>
        </w:rPr>
        <w:t>-</w:t>
      </w:r>
      <w:r w:rsidRPr="00155474">
        <w:rPr>
          <w:sz w:val="22"/>
          <w:szCs w:val="22"/>
        </w:rPr>
        <w:t>жергілікті</w:t>
      </w:r>
      <w:r w:rsidRPr="00942250">
        <w:rPr>
          <w:sz w:val="22"/>
          <w:szCs w:val="22"/>
          <w:lang w:val="en-US"/>
        </w:rPr>
        <w:t>-</w:t>
      </w:r>
      <w:r w:rsidRPr="00155474">
        <w:rPr>
          <w:sz w:val="22"/>
          <w:szCs w:val="22"/>
        </w:rPr>
        <w:t>жасушалық</w:t>
      </w:r>
      <w:r w:rsidRPr="00942250">
        <w:rPr>
          <w:sz w:val="22"/>
          <w:szCs w:val="22"/>
          <w:lang w:val="en-US"/>
        </w:rPr>
        <w:t xml:space="preserve"> B) </w:t>
      </w:r>
      <w:r w:rsidRPr="00155474">
        <w:rPr>
          <w:sz w:val="22"/>
          <w:szCs w:val="22"/>
        </w:rPr>
        <w:t>жаһандық</w:t>
      </w:r>
      <w:r w:rsidRPr="00942250">
        <w:rPr>
          <w:sz w:val="22"/>
          <w:szCs w:val="22"/>
          <w:lang w:val="en-US"/>
        </w:rPr>
        <w:t>-</w:t>
      </w:r>
      <w:r w:rsidRPr="00155474">
        <w:rPr>
          <w:sz w:val="22"/>
          <w:szCs w:val="22"/>
        </w:rPr>
        <w:t>аймақтық</w:t>
      </w:r>
      <w:r w:rsidRPr="00942250">
        <w:rPr>
          <w:sz w:val="22"/>
          <w:szCs w:val="22"/>
          <w:lang w:val="en-US"/>
        </w:rPr>
        <w:t>-</w:t>
      </w:r>
      <w:r w:rsidRPr="00155474">
        <w:rPr>
          <w:sz w:val="22"/>
          <w:szCs w:val="22"/>
        </w:rPr>
        <w:t>жергілікті</w:t>
      </w:r>
      <w:r w:rsidRPr="00942250">
        <w:rPr>
          <w:sz w:val="22"/>
          <w:szCs w:val="22"/>
          <w:lang w:val="en-US"/>
        </w:rPr>
        <w:t xml:space="preserve"> C) </w:t>
      </w:r>
      <w:r w:rsidRPr="00155474">
        <w:rPr>
          <w:sz w:val="22"/>
          <w:szCs w:val="22"/>
        </w:rPr>
        <w:t>ұлттық</w:t>
      </w:r>
      <w:r w:rsidRPr="00942250">
        <w:rPr>
          <w:sz w:val="22"/>
          <w:szCs w:val="22"/>
          <w:lang w:val="en-US"/>
        </w:rPr>
        <w:t>-</w:t>
      </w:r>
      <w:r w:rsidRPr="00155474">
        <w:rPr>
          <w:sz w:val="22"/>
          <w:szCs w:val="22"/>
        </w:rPr>
        <w:t>муниципалдық</w:t>
      </w:r>
      <w:r w:rsidRPr="00942250">
        <w:rPr>
          <w:sz w:val="22"/>
          <w:szCs w:val="22"/>
          <w:lang w:val="en-US"/>
        </w:rPr>
        <w:t>-</w:t>
      </w:r>
      <w:r w:rsidRPr="00155474">
        <w:rPr>
          <w:sz w:val="22"/>
          <w:szCs w:val="22"/>
        </w:rPr>
        <w:t>тұрмыстық</w:t>
      </w:r>
      <w:r w:rsidRPr="00942250">
        <w:rPr>
          <w:sz w:val="22"/>
          <w:szCs w:val="22"/>
          <w:lang w:val="en-US"/>
        </w:rPr>
        <w:t xml:space="preserve"> D) </w:t>
      </w:r>
      <w:r w:rsidRPr="00155474">
        <w:rPr>
          <w:sz w:val="22"/>
          <w:szCs w:val="22"/>
        </w:rPr>
        <w:t>атмосфералық</w:t>
      </w:r>
      <w:r w:rsidRPr="00942250">
        <w:rPr>
          <w:sz w:val="22"/>
          <w:szCs w:val="22"/>
          <w:lang w:val="en-US"/>
        </w:rPr>
        <w:t>-</w:t>
      </w:r>
      <w:r w:rsidRPr="00155474">
        <w:rPr>
          <w:sz w:val="22"/>
          <w:szCs w:val="22"/>
        </w:rPr>
        <w:t>гидросфералық</w:t>
      </w:r>
      <w:r w:rsidRPr="00942250">
        <w:rPr>
          <w:sz w:val="22"/>
          <w:szCs w:val="22"/>
          <w:lang w:val="en-US"/>
        </w:rPr>
        <w:t>-</w:t>
      </w:r>
      <w:r w:rsidRPr="00155474">
        <w:rPr>
          <w:sz w:val="22"/>
          <w:szCs w:val="22"/>
        </w:rPr>
        <w:t>биосфералық</w:t>
      </w:r>
    </w:p>
    <w:p w14:paraId="0F2CDE65" w14:textId="77777777" w:rsidR="006A3010" w:rsidRPr="00942250" w:rsidRDefault="006A3010" w:rsidP="006A3010">
      <w:pPr>
        <w:numPr>
          <w:ilvl w:val="0"/>
          <w:numId w:val="26"/>
        </w:numPr>
        <w:rPr>
          <w:sz w:val="22"/>
          <w:szCs w:val="22"/>
          <w:lang w:val="en-US"/>
        </w:rPr>
      </w:pPr>
      <w:r w:rsidRPr="00155474">
        <w:rPr>
          <w:sz w:val="22"/>
          <w:szCs w:val="22"/>
        </w:rPr>
        <w:t>Тәуекелді</w:t>
      </w:r>
      <w:r w:rsidRPr="00942250">
        <w:rPr>
          <w:sz w:val="22"/>
          <w:szCs w:val="22"/>
          <w:lang w:val="en-US"/>
        </w:rPr>
        <w:t xml:space="preserve"> </w:t>
      </w:r>
      <w:r w:rsidRPr="00155474">
        <w:rPr>
          <w:sz w:val="22"/>
          <w:szCs w:val="22"/>
        </w:rPr>
        <w:t>бағалаудағы</w:t>
      </w:r>
      <w:r w:rsidRPr="00942250">
        <w:rPr>
          <w:sz w:val="22"/>
          <w:szCs w:val="22"/>
          <w:lang w:val="en-US"/>
        </w:rPr>
        <w:t xml:space="preserve"> </w:t>
      </w:r>
      <w:r w:rsidRPr="00155474">
        <w:rPr>
          <w:sz w:val="22"/>
          <w:szCs w:val="22"/>
        </w:rPr>
        <w:t>аумақтың</w:t>
      </w:r>
      <w:r w:rsidRPr="00942250">
        <w:rPr>
          <w:sz w:val="22"/>
          <w:szCs w:val="22"/>
          <w:lang w:val="en-US"/>
        </w:rPr>
        <w:t xml:space="preserve"> </w:t>
      </w:r>
      <w:r w:rsidRPr="00155474">
        <w:rPr>
          <w:sz w:val="22"/>
          <w:szCs w:val="22"/>
        </w:rPr>
        <w:t>осалдығы</w:t>
      </w:r>
      <w:r w:rsidRPr="00942250">
        <w:rPr>
          <w:sz w:val="22"/>
          <w:szCs w:val="22"/>
          <w:lang w:val="en-US"/>
        </w:rPr>
        <w:t xml:space="preserve"> </w:t>
      </w:r>
      <w:r w:rsidRPr="00155474">
        <w:rPr>
          <w:sz w:val="22"/>
          <w:szCs w:val="22"/>
        </w:rPr>
        <w:t>мыналарды</w:t>
      </w:r>
      <w:r w:rsidRPr="00942250">
        <w:rPr>
          <w:sz w:val="22"/>
          <w:szCs w:val="22"/>
          <w:lang w:val="en-US"/>
        </w:rPr>
        <w:t xml:space="preserve"> </w:t>
      </w:r>
      <w:r w:rsidRPr="00155474">
        <w:rPr>
          <w:sz w:val="22"/>
          <w:szCs w:val="22"/>
        </w:rPr>
        <w:t>көрсетеді</w:t>
      </w:r>
      <w:r w:rsidRPr="00942250">
        <w:rPr>
          <w:sz w:val="22"/>
          <w:szCs w:val="22"/>
          <w:lang w:val="en-US"/>
        </w:rPr>
        <w:t xml:space="preserve">: A) </w:t>
      </w:r>
      <w:r w:rsidRPr="00155474">
        <w:rPr>
          <w:sz w:val="22"/>
          <w:szCs w:val="22"/>
        </w:rPr>
        <w:t>тек</w:t>
      </w:r>
      <w:r w:rsidRPr="00942250">
        <w:rPr>
          <w:sz w:val="22"/>
          <w:szCs w:val="22"/>
          <w:lang w:val="en-US"/>
        </w:rPr>
        <w:t xml:space="preserve"> </w:t>
      </w:r>
      <w:r w:rsidRPr="00155474">
        <w:rPr>
          <w:sz w:val="22"/>
          <w:szCs w:val="22"/>
        </w:rPr>
        <w:t>оқиғаның</w:t>
      </w:r>
      <w:r w:rsidRPr="00942250">
        <w:rPr>
          <w:sz w:val="22"/>
          <w:szCs w:val="22"/>
          <w:lang w:val="en-US"/>
        </w:rPr>
        <w:t xml:space="preserve"> </w:t>
      </w:r>
      <w:r w:rsidRPr="00155474">
        <w:rPr>
          <w:sz w:val="22"/>
          <w:szCs w:val="22"/>
        </w:rPr>
        <w:t>болу</w:t>
      </w:r>
      <w:r w:rsidRPr="00942250">
        <w:rPr>
          <w:sz w:val="22"/>
          <w:szCs w:val="22"/>
          <w:lang w:val="en-US"/>
        </w:rPr>
        <w:t xml:space="preserve"> </w:t>
      </w:r>
      <w:r w:rsidRPr="00155474">
        <w:rPr>
          <w:sz w:val="22"/>
          <w:szCs w:val="22"/>
        </w:rPr>
        <w:t>ықтималдығын</w:t>
      </w:r>
      <w:r w:rsidRPr="00942250">
        <w:rPr>
          <w:sz w:val="22"/>
          <w:szCs w:val="22"/>
          <w:lang w:val="en-US"/>
        </w:rPr>
        <w:t xml:space="preserve"> B) </w:t>
      </w:r>
      <w:r w:rsidRPr="00155474">
        <w:rPr>
          <w:sz w:val="22"/>
          <w:szCs w:val="22"/>
        </w:rPr>
        <w:t>аумаққа</w:t>
      </w:r>
      <w:r w:rsidRPr="00942250">
        <w:rPr>
          <w:sz w:val="22"/>
          <w:szCs w:val="22"/>
          <w:lang w:val="en-US"/>
        </w:rPr>
        <w:t xml:space="preserve"> </w:t>
      </w:r>
      <w:r w:rsidRPr="00155474">
        <w:rPr>
          <w:sz w:val="22"/>
          <w:szCs w:val="22"/>
        </w:rPr>
        <w:t>берілген</w:t>
      </w:r>
      <w:r w:rsidRPr="00942250">
        <w:rPr>
          <w:sz w:val="22"/>
          <w:szCs w:val="22"/>
          <w:lang w:val="en-US"/>
        </w:rPr>
        <w:t xml:space="preserve"> </w:t>
      </w:r>
      <w:r w:rsidRPr="00155474">
        <w:rPr>
          <w:sz w:val="22"/>
          <w:szCs w:val="22"/>
        </w:rPr>
        <w:t>қауіп</w:t>
      </w:r>
      <w:r w:rsidRPr="00942250">
        <w:rPr>
          <w:sz w:val="22"/>
          <w:szCs w:val="22"/>
          <w:lang w:val="en-US"/>
        </w:rPr>
        <w:t xml:space="preserve"> </w:t>
      </w:r>
      <w:r w:rsidRPr="00155474">
        <w:rPr>
          <w:sz w:val="22"/>
          <w:szCs w:val="22"/>
        </w:rPr>
        <w:t>қаншалықты</w:t>
      </w:r>
      <w:r w:rsidRPr="00942250">
        <w:rPr>
          <w:sz w:val="22"/>
          <w:szCs w:val="22"/>
          <w:lang w:val="en-US"/>
        </w:rPr>
        <w:t xml:space="preserve"> </w:t>
      </w:r>
      <w:r w:rsidRPr="00155474">
        <w:rPr>
          <w:sz w:val="22"/>
          <w:szCs w:val="22"/>
        </w:rPr>
        <w:t>қатты</w:t>
      </w:r>
      <w:r w:rsidRPr="00942250">
        <w:rPr>
          <w:sz w:val="22"/>
          <w:szCs w:val="22"/>
          <w:lang w:val="en-US"/>
        </w:rPr>
        <w:t xml:space="preserve"> </w:t>
      </w:r>
      <w:r w:rsidRPr="00155474">
        <w:rPr>
          <w:sz w:val="22"/>
          <w:szCs w:val="22"/>
        </w:rPr>
        <w:t>әсер</w:t>
      </w:r>
      <w:r w:rsidRPr="00942250">
        <w:rPr>
          <w:sz w:val="22"/>
          <w:szCs w:val="22"/>
          <w:lang w:val="en-US"/>
        </w:rPr>
        <w:t xml:space="preserve"> </w:t>
      </w:r>
      <w:r w:rsidRPr="00155474">
        <w:rPr>
          <w:sz w:val="22"/>
          <w:szCs w:val="22"/>
        </w:rPr>
        <w:t>ететінін</w:t>
      </w:r>
      <w:r w:rsidRPr="00942250">
        <w:rPr>
          <w:sz w:val="22"/>
          <w:szCs w:val="22"/>
          <w:lang w:val="en-US"/>
        </w:rPr>
        <w:t xml:space="preserve"> C) </w:t>
      </w:r>
      <w:r w:rsidRPr="00155474">
        <w:rPr>
          <w:sz w:val="22"/>
          <w:szCs w:val="22"/>
        </w:rPr>
        <w:t>жылына</w:t>
      </w:r>
      <w:r w:rsidRPr="00942250">
        <w:rPr>
          <w:sz w:val="22"/>
          <w:szCs w:val="22"/>
          <w:lang w:val="en-US"/>
        </w:rPr>
        <w:t xml:space="preserve"> </w:t>
      </w:r>
      <w:r w:rsidRPr="00155474">
        <w:rPr>
          <w:sz w:val="22"/>
          <w:szCs w:val="22"/>
        </w:rPr>
        <w:t>жауын</w:t>
      </w:r>
      <w:r w:rsidRPr="00942250">
        <w:rPr>
          <w:sz w:val="22"/>
          <w:szCs w:val="22"/>
          <w:lang w:val="en-US"/>
        </w:rPr>
        <w:t>-</w:t>
      </w:r>
      <w:r w:rsidRPr="00155474">
        <w:rPr>
          <w:sz w:val="22"/>
          <w:szCs w:val="22"/>
        </w:rPr>
        <w:t>шашын</w:t>
      </w:r>
      <w:r w:rsidRPr="00942250">
        <w:rPr>
          <w:sz w:val="22"/>
          <w:szCs w:val="22"/>
          <w:lang w:val="en-US"/>
        </w:rPr>
        <w:t xml:space="preserve"> </w:t>
      </w:r>
      <w:r w:rsidRPr="00155474">
        <w:rPr>
          <w:sz w:val="22"/>
          <w:szCs w:val="22"/>
        </w:rPr>
        <w:t>мөлшері</w:t>
      </w:r>
      <w:r w:rsidRPr="00942250">
        <w:rPr>
          <w:sz w:val="22"/>
          <w:szCs w:val="22"/>
          <w:lang w:val="en-US"/>
        </w:rPr>
        <w:t xml:space="preserve"> D) </w:t>
      </w:r>
      <w:r w:rsidRPr="00155474">
        <w:rPr>
          <w:sz w:val="22"/>
          <w:szCs w:val="22"/>
        </w:rPr>
        <w:t>тек</w:t>
      </w:r>
      <w:r w:rsidRPr="00942250">
        <w:rPr>
          <w:sz w:val="22"/>
          <w:szCs w:val="22"/>
          <w:lang w:val="en-US"/>
        </w:rPr>
        <w:t xml:space="preserve"> </w:t>
      </w:r>
      <w:r w:rsidRPr="00155474">
        <w:rPr>
          <w:sz w:val="22"/>
          <w:szCs w:val="22"/>
        </w:rPr>
        <w:t>халық</w:t>
      </w:r>
      <w:r w:rsidRPr="00942250">
        <w:rPr>
          <w:sz w:val="22"/>
          <w:szCs w:val="22"/>
          <w:lang w:val="en-US"/>
        </w:rPr>
        <w:t xml:space="preserve"> </w:t>
      </w:r>
      <w:r w:rsidRPr="00155474">
        <w:rPr>
          <w:sz w:val="22"/>
          <w:szCs w:val="22"/>
        </w:rPr>
        <w:t>тығыздығын</w:t>
      </w:r>
    </w:p>
    <w:p w14:paraId="475C7BF1" w14:textId="77777777" w:rsidR="006A3010" w:rsidRPr="00942250" w:rsidRDefault="006A3010" w:rsidP="006A3010">
      <w:pPr>
        <w:numPr>
          <w:ilvl w:val="0"/>
          <w:numId w:val="26"/>
        </w:numPr>
        <w:rPr>
          <w:sz w:val="22"/>
          <w:szCs w:val="22"/>
          <w:lang w:val="en-US"/>
        </w:rPr>
      </w:pPr>
      <w:r w:rsidRPr="00155474">
        <w:rPr>
          <w:sz w:val="22"/>
          <w:szCs w:val="22"/>
        </w:rPr>
        <w:t>Төмендегі</w:t>
      </w:r>
      <w:r w:rsidRPr="00942250">
        <w:rPr>
          <w:sz w:val="22"/>
          <w:szCs w:val="22"/>
          <w:lang w:val="en-US"/>
        </w:rPr>
        <w:t xml:space="preserve"> </w:t>
      </w:r>
      <w:r w:rsidRPr="00155474">
        <w:rPr>
          <w:sz w:val="22"/>
          <w:szCs w:val="22"/>
        </w:rPr>
        <w:t>мысалдардың</w:t>
      </w:r>
      <w:r w:rsidRPr="00942250">
        <w:rPr>
          <w:sz w:val="22"/>
          <w:szCs w:val="22"/>
          <w:lang w:val="en-US"/>
        </w:rPr>
        <w:t xml:space="preserve"> </w:t>
      </w:r>
      <w:r w:rsidRPr="00155474">
        <w:rPr>
          <w:sz w:val="22"/>
          <w:szCs w:val="22"/>
        </w:rPr>
        <w:t>қайсысы</w:t>
      </w:r>
      <w:r w:rsidRPr="00942250">
        <w:rPr>
          <w:sz w:val="22"/>
          <w:szCs w:val="22"/>
          <w:lang w:val="en-US"/>
        </w:rPr>
        <w:t xml:space="preserve"> </w:t>
      </w:r>
      <w:r w:rsidRPr="00155474">
        <w:rPr>
          <w:sz w:val="22"/>
          <w:szCs w:val="22"/>
        </w:rPr>
        <w:t>ластанудың</w:t>
      </w:r>
      <w:r w:rsidRPr="00942250">
        <w:rPr>
          <w:sz w:val="22"/>
          <w:szCs w:val="22"/>
          <w:lang w:val="en-US"/>
        </w:rPr>
        <w:t xml:space="preserve"> </w:t>
      </w:r>
      <w:r w:rsidRPr="00155474">
        <w:rPr>
          <w:sz w:val="22"/>
          <w:szCs w:val="22"/>
        </w:rPr>
        <w:t>диффузиялық</w:t>
      </w:r>
      <w:r w:rsidRPr="00942250">
        <w:rPr>
          <w:sz w:val="22"/>
          <w:szCs w:val="22"/>
          <w:lang w:val="en-US"/>
        </w:rPr>
        <w:t xml:space="preserve"> </w:t>
      </w:r>
      <w:r w:rsidRPr="00155474">
        <w:rPr>
          <w:sz w:val="22"/>
          <w:szCs w:val="22"/>
        </w:rPr>
        <w:t>көзін</w:t>
      </w:r>
      <w:r w:rsidRPr="00942250">
        <w:rPr>
          <w:sz w:val="22"/>
          <w:szCs w:val="22"/>
          <w:lang w:val="en-US"/>
        </w:rPr>
        <w:t xml:space="preserve"> </w:t>
      </w:r>
      <w:r w:rsidRPr="00155474">
        <w:rPr>
          <w:sz w:val="22"/>
          <w:szCs w:val="22"/>
        </w:rPr>
        <w:t>жақсы</w:t>
      </w:r>
      <w:r w:rsidRPr="00942250">
        <w:rPr>
          <w:sz w:val="22"/>
          <w:szCs w:val="22"/>
          <w:lang w:val="en-US"/>
        </w:rPr>
        <w:t xml:space="preserve"> </w:t>
      </w:r>
      <w:r w:rsidRPr="00155474">
        <w:rPr>
          <w:sz w:val="22"/>
          <w:szCs w:val="22"/>
        </w:rPr>
        <w:t>көрсетеді</w:t>
      </w:r>
      <w:r w:rsidRPr="00942250">
        <w:rPr>
          <w:sz w:val="22"/>
          <w:szCs w:val="22"/>
          <w:lang w:val="en-US"/>
        </w:rPr>
        <w:t xml:space="preserve">? A) </w:t>
      </w:r>
      <w:r w:rsidRPr="00155474">
        <w:rPr>
          <w:sz w:val="22"/>
          <w:szCs w:val="22"/>
        </w:rPr>
        <w:t>тазарту</w:t>
      </w:r>
      <w:r w:rsidRPr="00942250">
        <w:rPr>
          <w:sz w:val="22"/>
          <w:szCs w:val="22"/>
          <w:lang w:val="en-US"/>
        </w:rPr>
        <w:t xml:space="preserve"> </w:t>
      </w:r>
      <w:r w:rsidRPr="00155474">
        <w:rPr>
          <w:sz w:val="22"/>
          <w:szCs w:val="22"/>
        </w:rPr>
        <w:t>қондырғысынан</w:t>
      </w:r>
      <w:r w:rsidRPr="00942250">
        <w:rPr>
          <w:sz w:val="22"/>
          <w:szCs w:val="22"/>
          <w:lang w:val="en-US"/>
        </w:rPr>
        <w:t xml:space="preserve"> </w:t>
      </w:r>
      <w:r w:rsidRPr="00155474">
        <w:rPr>
          <w:sz w:val="22"/>
          <w:szCs w:val="22"/>
        </w:rPr>
        <w:t>құбыр</w:t>
      </w:r>
      <w:r w:rsidRPr="00942250">
        <w:rPr>
          <w:sz w:val="22"/>
          <w:szCs w:val="22"/>
          <w:lang w:val="en-US"/>
        </w:rPr>
        <w:t xml:space="preserve"> </w:t>
      </w:r>
      <w:r w:rsidRPr="00155474">
        <w:rPr>
          <w:sz w:val="22"/>
          <w:szCs w:val="22"/>
        </w:rPr>
        <w:t>арқылы</w:t>
      </w:r>
      <w:r w:rsidRPr="00942250">
        <w:rPr>
          <w:sz w:val="22"/>
          <w:szCs w:val="22"/>
          <w:lang w:val="en-US"/>
        </w:rPr>
        <w:t xml:space="preserve"> </w:t>
      </w:r>
      <w:r w:rsidRPr="00155474">
        <w:rPr>
          <w:sz w:val="22"/>
          <w:szCs w:val="22"/>
        </w:rPr>
        <w:t>өзенге</w:t>
      </w:r>
      <w:r w:rsidRPr="00942250">
        <w:rPr>
          <w:sz w:val="22"/>
          <w:szCs w:val="22"/>
          <w:lang w:val="en-US"/>
        </w:rPr>
        <w:t xml:space="preserve"> </w:t>
      </w:r>
      <w:r w:rsidRPr="00155474">
        <w:rPr>
          <w:sz w:val="22"/>
          <w:szCs w:val="22"/>
        </w:rPr>
        <w:t>ағынды</w:t>
      </w:r>
      <w:r w:rsidRPr="00942250">
        <w:rPr>
          <w:sz w:val="22"/>
          <w:szCs w:val="22"/>
          <w:lang w:val="en-US"/>
        </w:rPr>
        <w:t xml:space="preserve"> </w:t>
      </w:r>
      <w:r w:rsidRPr="00155474">
        <w:rPr>
          <w:sz w:val="22"/>
          <w:szCs w:val="22"/>
        </w:rPr>
        <w:t>суларды</w:t>
      </w:r>
      <w:r w:rsidRPr="00942250">
        <w:rPr>
          <w:sz w:val="22"/>
          <w:szCs w:val="22"/>
          <w:lang w:val="en-US"/>
        </w:rPr>
        <w:t xml:space="preserve"> </w:t>
      </w:r>
      <w:r w:rsidRPr="00155474">
        <w:rPr>
          <w:sz w:val="22"/>
          <w:szCs w:val="22"/>
        </w:rPr>
        <w:t>ағызу</w:t>
      </w:r>
      <w:r w:rsidRPr="00942250">
        <w:rPr>
          <w:sz w:val="22"/>
          <w:szCs w:val="22"/>
          <w:lang w:val="en-US"/>
        </w:rPr>
        <w:t xml:space="preserve"> B) </w:t>
      </w:r>
      <w:r w:rsidRPr="00155474">
        <w:rPr>
          <w:sz w:val="22"/>
          <w:szCs w:val="22"/>
        </w:rPr>
        <w:t>ірі</w:t>
      </w:r>
      <w:r w:rsidRPr="00942250">
        <w:rPr>
          <w:sz w:val="22"/>
          <w:szCs w:val="22"/>
          <w:lang w:val="en-US"/>
        </w:rPr>
        <w:t xml:space="preserve"> </w:t>
      </w:r>
      <w:r w:rsidRPr="00155474">
        <w:rPr>
          <w:sz w:val="22"/>
          <w:szCs w:val="22"/>
        </w:rPr>
        <w:t>ауылшаруашылық</w:t>
      </w:r>
      <w:r w:rsidRPr="00942250">
        <w:rPr>
          <w:sz w:val="22"/>
          <w:szCs w:val="22"/>
          <w:lang w:val="en-US"/>
        </w:rPr>
        <w:t xml:space="preserve"> </w:t>
      </w:r>
      <w:r w:rsidRPr="00155474">
        <w:rPr>
          <w:sz w:val="22"/>
          <w:szCs w:val="22"/>
        </w:rPr>
        <w:t>алқаптарынан</w:t>
      </w:r>
      <w:r w:rsidRPr="00942250">
        <w:rPr>
          <w:sz w:val="22"/>
          <w:szCs w:val="22"/>
          <w:lang w:val="en-US"/>
        </w:rPr>
        <w:t xml:space="preserve"> </w:t>
      </w:r>
      <w:r w:rsidRPr="00155474">
        <w:rPr>
          <w:sz w:val="22"/>
          <w:szCs w:val="22"/>
        </w:rPr>
        <w:t>тыңайтқыштар</w:t>
      </w:r>
      <w:r w:rsidRPr="00942250">
        <w:rPr>
          <w:sz w:val="22"/>
          <w:szCs w:val="22"/>
          <w:lang w:val="en-US"/>
        </w:rPr>
        <w:t xml:space="preserve"> </w:t>
      </w:r>
      <w:r w:rsidRPr="00155474">
        <w:rPr>
          <w:sz w:val="22"/>
          <w:szCs w:val="22"/>
        </w:rPr>
        <w:t>мен</w:t>
      </w:r>
      <w:r w:rsidRPr="00942250">
        <w:rPr>
          <w:sz w:val="22"/>
          <w:szCs w:val="22"/>
          <w:lang w:val="en-US"/>
        </w:rPr>
        <w:t xml:space="preserve"> </w:t>
      </w:r>
      <w:r w:rsidRPr="00155474">
        <w:rPr>
          <w:sz w:val="22"/>
          <w:szCs w:val="22"/>
        </w:rPr>
        <w:t>пестицидтерді</w:t>
      </w:r>
      <w:r w:rsidRPr="00942250">
        <w:rPr>
          <w:sz w:val="22"/>
          <w:szCs w:val="22"/>
          <w:lang w:val="en-US"/>
        </w:rPr>
        <w:t xml:space="preserve"> </w:t>
      </w:r>
      <w:r w:rsidRPr="00155474">
        <w:rPr>
          <w:sz w:val="22"/>
          <w:szCs w:val="22"/>
        </w:rPr>
        <w:t>дренаждық</w:t>
      </w:r>
      <w:r w:rsidRPr="00942250">
        <w:rPr>
          <w:sz w:val="22"/>
          <w:szCs w:val="22"/>
          <w:lang w:val="en-US"/>
        </w:rPr>
        <w:t xml:space="preserve"> </w:t>
      </w:r>
      <w:r w:rsidRPr="00155474">
        <w:rPr>
          <w:sz w:val="22"/>
          <w:szCs w:val="22"/>
        </w:rPr>
        <w:t>желіге</w:t>
      </w:r>
      <w:r w:rsidRPr="00942250">
        <w:rPr>
          <w:sz w:val="22"/>
          <w:szCs w:val="22"/>
          <w:lang w:val="en-US"/>
        </w:rPr>
        <w:t xml:space="preserve"> </w:t>
      </w:r>
      <w:r w:rsidRPr="00155474">
        <w:rPr>
          <w:sz w:val="22"/>
          <w:szCs w:val="22"/>
        </w:rPr>
        <w:t>шығару</w:t>
      </w:r>
      <w:r w:rsidRPr="00942250">
        <w:rPr>
          <w:sz w:val="22"/>
          <w:szCs w:val="22"/>
          <w:lang w:val="en-US"/>
        </w:rPr>
        <w:t xml:space="preserve"> C) </w:t>
      </w:r>
      <w:r w:rsidRPr="00155474">
        <w:rPr>
          <w:sz w:val="22"/>
          <w:szCs w:val="22"/>
        </w:rPr>
        <w:t>жылу</w:t>
      </w:r>
      <w:r w:rsidRPr="00942250">
        <w:rPr>
          <w:sz w:val="22"/>
          <w:szCs w:val="22"/>
          <w:lang w:val="en-US"/>
        </w:rPr>
        <w:t xml:space="preserve"> </w:t>
      </w:r>
      <w:r w:rsidRPr="00155474">
        <w:rPr>
          <w:sz w:val="22"/>
          <w:szCs w:val="22"/>
        </w:rPr>
        <w:t>электр</w:t>
      </w:r>
      <w:r w:rsidRPr="00942250">
        <w:rPr>
          <w:sz w:val="22"/>
          <w:szCs w:val="22"/>
          <w:lang w:val="en-US"/>
        </w:rPr>
        <w:t xml:space="preserve"> </w:t>
      </w:r>
      <w:r w:rsidRPr="00155474">
        <w:rPr>
          <w:sz w:val="22"/>
          <w:szCs w:val="22"/>
        </w:rPr>
        <w:t>станциясынан</w:t>
      </w:r>
      <w:r w:rsidRPr="00942250">
        <w:rPr>
          <w:sz w:val="22"/>
          <w:szCs w:val="22"/>
          <w:lang w:val="en-US"/>
        </w:rPr>
        <w:t xml:space="preserve"> </w:t>
      </w:r>
      <w:r w:rsidRPr="00155474">
        <w:rPr>
          <w:sz w:val="22"/>
          <w:szCs w:val="22"/>
        </w:rPr>
        <w:t>құбыр</w:t>
      </w:r>
      <w:r w:rsidRPr="00942250">
        <w:rPr>
          <w:sz w:val="22"/>
          <w:szCs w:val="22"/>
          <w:lang w:val="en-US"/>
        </w:rPr>
        <w:t xml:space="preserve"> </w:t>
      </w:r>
      <w:r w:rsidRPr="00155474">
        <w:rPr>
          <w:sz w:val="22"/>
          <w:szCs w:val="22"/>
        </w:rPr>
        <w:t>арқылы</w:t>
      </w:r>
      <w:r w:rsidRPr="00942250">
        <w:rPr>
          <w:sz w:val="22"/>
          <w:szCs w:val="22"/>
          <w:lang w:val="en-US"/>
        </w:rPr>
        <w:t xml:space="preserve"> </w:t>
      </w:r>
      <w:r w:rsidRPr="00155474">
        <w:rPr>
          <w:sz w:val="22"/>
          <w:szCs w:val="22"/>
        </w:rPr>
        <w:t>ағызу</w:t>
      </w:r>
      <w:r w:rsidRPr="00942250">
        <w:rPr>
          <w:sz w:val="22"/>
          <w:szCs w:val="22"/>
          <w:lang w:val="en-US"/>
        </w:rPr>
        <w:t xml:space="preserve"> D) </w:t>
      </w:r>
      <w:r w:rsidRPr="00155474">
        <w:rPr>
          <w:sz w:val="22"/>
          <w:szCs w:val="22"/>
        </w:rPr>
        <w:t>химиялық</w:t>
      </w:r>
      <w:r w:rsidRPr="00942250">
        <w:rPr>
          <w:sz w:val="22"/>
          <w:szCs w:val="22"/>
          <w:lang w:val="en-US"/>
        </w:rPr>
        <w:t xml:space="preserve"> </w:t>
      </w:r>
      <w:r w:rsidRPr="00155474">
        <w:rPr>
          <w:sz w:val="22"/>
          <w:szCs w:val="22"/>
        </w:rPr>
        <w:t>заттардың</w:t>
      </w:r>
      <w:r w:rsidRPr="00942250">
        <w:rPr>
          <w:sz w:val="22"/>
          <w:szCs w:val="22"/>
          <w:lang w:val="en-US"/>
        </w:rPr>
        <w:t xml:space="preserve"> </w:t>
      </w:r>
      <w:r w:rsidRPr="00155474">
        <w:rPr>
          <w:sz w:val="22"/>
          <w:szCs w:val="22"/>
        </w:rPr>
        <w:t>апаттық</w:t>
      </w:r>
      <w:r w:rsidRPr="00942250">
        <w:rPr>
          <w:sz w:val="22"/>
          <w:szCs w:val="22"/>
          <w:lang w:val="en-US"/>
        </w:rPr>
        <w:t xml:space="preserve"> </w:t>
      </w:r>
      <w:r w:rsidRPr="00155474">
        <w:rPr>
          <w:sz w:val="22"/>
          <w:szCs w:val="22"/>
        </w:rPr>
        <w:t>бір</w:t>
      </w:r>
      <w:r w:rsidRPr="00942250">
        <w:rPr>
          <w:sz w:val="22"/>
          <w:szCs w:val="22"/>
          <w:lang w:val="en-US"/>
        </w:rPr>
        <w:t xml:space="preserve"> </w:t>
      </w:r>
      <w:r w:rsidRPr="00155474">
        <w:rPr>
          <w:sz w:val="22"/>
          <w:szCs w:val="22"/>
        </w:rPr>
        <w:t>реттік</w:t>
      </w:r>
      <w:r w:rsidRPr="00942250">
        <w:rPr>
          <w:sz w:val="22"/>
          <w:szCs w:val="22"/>
          <w:lang w:val="en-US"/>
        </w:rPr>
        <w:t xml:space="preserve"> </w:t>
      </w:r>
      <w:r w:rsidRPr="00155474">
        <w:rPr>
          <w:sz w:val="22"/>
          <w:szCs w:val="22"/>
        </w:rPr>
        <w:t>төгілуі</w:t>
      </w:r>
    </w:p>
    <w:p w14:paraId="420BAFAE" w14:textId="77777777" w:rsidR="006A3010" w:rsidRPr="00942250" w:rsidRDefault="006A3010" w:rsidP="006A3010">
      <w:pPr>
        <w:numPr>
          <w:ilvl w:val="0"/>
          <w:numId w:val="26"/>
        </w:numPr>
        <w:rPr>
          <w:sz w:val="22"/>
          <w:szCs w:val="22"/>
          <w:lang w:val="en-US"/>
        </w:rPr>
      </w:pPr>
      <w:r w:rsidRPr="00155474">
        <w:rPr>
          <w:sz w:val="22"/>
          <w:szCs w:val="22"/>
        </w:rPr>
        <w:t>Спутниктік</w:t>
      </w:r>
      <w:r w:rsidRPr="00942250">
        <w:rPr>
          <w:sz w:val="22"/>
          <w:szCs w:val="22"/>
          <w:lang w:val="en-US"/>
        </w:rPr>
        <w:t xml:space="preserve"> </w:t>
      </w:r>
      <w:r w:rsidRPr="00155474">
        <w:rPr>
          <w:sz w:val="22"/>
          <w:szCs w:val="22"/>
        </w:rPr>
        <w:t>суреттерден</w:t>
      </w:r>
      <w:r w:rsidRPr="00942250">
        <w:rPr>
          <w:sz w:val="22"/>
          <w:szCs w:val="22"/>
          <w:lang w:val="en-US"/>
        </w:rPr>
        <w:t xml:space="preserve"> </w:t>
      </w:r>
      <w:r w:rsidRPr="00155474">
        <w:rPr>
          <w:sz w:val="22"/>
          <w:szCs w:val="22"/>
        </w:rPr>
        <w:t>есептелген</w:t>
      </w:r>
      <w:r w:rsidRPr="00942250">
        <w:rPr>
          <w:sz w:val="22"/>
          <w:szCs w:val="22"/>
          <w:lang w:val="en-US"/>
        </w:rPr>
        <w:t xml:space="preserve"> NDVI </w:t>
      </w:r>
      <w:r w:rsidRPr="00155474">
        <w:rPr>
          <w:sz w:val="22"/>
          <w:szCs w:val="22"/>
        </w:rPr>
        <w:t>индексі</w:t>
      </w:r>
      <w:r w:rsidRPr="00942250">
        <w:rPr>
          <w:sz w:val="22"/>
          <w:szCs w:val="22"/>
          <w:lang w:val="en-US"/>
        </w:rPr>
        <w:t xml:space="preserve"> </w:t>
      </w:r>
      <w:r w:rsidRPr="00155474">
        <w:rPr>
          <w:sz w:val="22"/>
          <w:szCs w:val="22"/>
        </w:rPr>
        <w:t>негізінен</w:t>
      </w:r>
      <w:r w:rsidRPr="00942250">
        <w:rPr>
          <w:sz w:val="22"/>
          <w:szCs w:val="22"/>
          <w:lang w:val="en-US"/>
        </w:rPr>
        <w:t xml:space="preserve"> </w:t>
      </w:r>
      <w:r w:rsidRPr="00155474">
        <w:rPr>
          <w:sz w:val="22"/>
          <w:szCs w:val="22"/>
        </w:rPr>
        <w:t>мыналарды</w:t>
      </w:r>
      <w:r w:rsidRPr="00942250">
        <w:rPr>
          <w:sz w:val="22"/>
          <w:szCs w:val="22"/>
          <w:lang w:val="en-US"/>
        </w:rPr>
        <w:t xml:space="preserve"> </w:t>
      </w:r>
      <w:r w:rsidRPr="00155474">
        <w:rPr>
          <w:sz w:val="22"/>
          <w:szCs w:val="22"/>
        </w:rPr>
        <w:t>бағалау</w:t>
      </w:r>
      <w:r w:rsidRPr="00942250">
        <w:rPr>
          <w:sz w:val="22"/>
          <w:szCs w:val="22"/>
          <w:lang w:val="en-US"/>
        </w:rPr>
        <w:t xml:space="preserve"> </w:t>
      </w:r>
      <w:r w:rsidRPr="00155474">
        <w:rPr>
          <w:sz w:val="22"/>
          <w:szCs w:val="22"/>
        </w:rPr>
        <w:t>үшін</w:t>
      </w:r>
      <w:r w:rsidRPr="00942250">
        <w:rPr>
          <w:sz w:val="22"/>
          <w:szCs w:val="22"/>
          <w:lang w:val="en-US"/>
        </w:rPr>
        <w:t xml:space="preserve"> </w:t>
      </w:r>
      <w:r w:rsidRPr="00155474">
        <w:rPr>
          <w:sz w:val="22"/>
          <w:szCs w:val="22"/>
        </w:rPr>
        <w:t>қолданылады</w:t>
      </w:r>
      <w:r w:rsidRPr="00942250">
        <w:rPr>
          <w:sz w:val="22"/>
          <w:szCs w:val="22"/>
          <w:lang w:val="en-US"/>
        </w:rPr>
        <w:t xml:space="preserve">: A) </w:t>
      </w:r>
      <w:r w:rsidRPr="00155474">
        <w:rPr>
          <w:sz w:val="22"/>
          <w:szCs w:val="22"/>
        </w:rPr>
        <w:t>қаладағы</w:t>
      </w:r>
      <w:r w:rsidRPr="00942250">
        <w:rPr>
          <w:sz w:val="22"/>
          <w:szCs w:val="22"/>
          <w:lang w:val="en-US"/>
        </w:rPr>
        <w:t xml:space="preserve"> </w:t>
      </w:r>
      <w:r w:rsidRPr="00155474">
        <w:rPr>
          <w:sz w:val="22"/>
          <w:szCs w:val="22"/>
        </w:rPr>
        <w:t>ауа</w:t>
      </w:r>
      <w:r w:rsidRPr="00942250">
        <w:rPr>
          <w:sz w:val="22"/>
          <w:szCs w:val="22"/>
          <w:lang w:val="en-US"/>
        </w:rPr>
        <w:t xml:space="preserve"> </w:t>
      </w:r>
      <w:r w:rsidRPr="00155474">
        <w:rPr>
          <w:sz w:val="22"/>
          <w:szCs w:val="22"/>
        </w:rPr>
        <w:t>температурасы</w:t>
      </w:r>
      <w:r w:rsidRPr="00942250">
        <w:rPr>
          <w:sz w:val="22"/>
          <w:szCs w:val="22"/>
          <w:lang w:val="en-US"/>
        </w:rPr>
        <w:t xml:space="preserve"> B) </w:t>
      </w:r>
      <w:r w:rsidRPr="00155474">
        <w:rPr>
          <w:sz w:val="22"/>
          <w:szCs w:val="22"/>
        </w:rPr>
        <w:t>өсімдіктердің</w:t>
      </w:r>
      <w:r w:rsidRPr="00942250">
        <w:rPr>
          <w:sz w:val="22"/>
          <w:szCs w:val="22"/>
          <w:lang w:val="en-US"/>
        </w:rPr>
        <w:t xml:space="preserve"> </w:t>
      </w:r>
      <w:r w:rsidRPr="00155474">
        <w:rPr>
          <w:sz w:val="22"/>
          <w:szCs w:val="22"/>
        </w:rPr>
        <w:t>жағдайы</w:t>
      </w:r>
      <w:r w:rsidRPr="00942250">
        <w:rPr>
          <w:sz w:val="22"/>
          <w:szCs w:val="22"/>
          <w:lang w:val="en-US"/>
        </w:rPr>
        <w:t xml:space="preserve"> </w:t>
      </w:r>
      <w:r w:rsidRPr="00155474">
        <w:rPr>
          <w:sz w:val="22"/>
          <w:szCs w:val="22"/>
        </w:rPr>
        <w:t>мен</w:t>
      </w:r>
      <w:r w:rsidRPr="00942250">
        <w:rPr>
          <w:sz w:val="22"/>
          <w:szCs w:val="22"/>
          <w:lang w:val="en-US"/>
        </w:rPr>
        <w:t xml:space="preserve"> </w:t>
      </w:r>
      <w:r w:rsidRPr="00155474">
        <w:rPr>
          <w:sz w:val="22"/>
          <w:szCs w:val="22"/>
        </w:rPr>
        <w:t>тығыздығы</w:t>
      </w:r>
      <w:r w:rsidRPr="00942250">
        <w:rPr>
          <w:sz w:val="22"/>
          <w:szCs w:val="22"/>
          <w:lang w:val="en-US"/>
        </w:rPr>
        <w:t xml:space="preserve"> C) </w:t>
      </w:r>
      <w:r w:rsidRPr="00155474">
        <w:rPr>
          <w:sz w:val="22"/>
          <w:szCs w:val="22"/>
        </w:rPr>
        <w:t>жер</w:t>
      </w:r>
      <w:r w:rsidRPr="00942250">
        <w:rPr>
          <w:sz w:val="22"/>
          <w:szCs w:val="22"/>
          <w:lang w:val="en-US"/>
        </w:rPr>
        <w:t xml:space="preserve"> </w:t>
      </w:r>
      <w:r w:rsidRPr="00155474">
        <w:rPr>
          <w:sz w:val="22"/>
          <w:szCs w:val="22"/>
        </w:rPr>
        <w:t>асты</w:t>
      </w:r>
      <w:r w:rsidRPr="00942250">
        <w:rPr>
          <w:sz w:val="22"/>
          <w:szCs w:val="22"/>
          <w:lang w:val="en-US"/>
        </w:rPr>
        <w:t xml:space="preserve"> </w:t>
      </w:r>
      <w:r w:rsidRPr="00155474">
        <w:rPr>
          <w:sz w:val="22"/>
          <w:szCs w:val="22"/>
        </w:rPr>
        <w:t>суларының</w:t>
      </w:r>
      <w:r w:rsidRPr="00942250">
        <w:rPr>
          <w:sz w:val="22"/>
          <w:szCs w:val="22"/>
          <w:lang w:val="en-US"/>
        </w:rPr>
        <w:t xml:space="preserve"> </w:t>
      </w:r>
      <w:r w:rsidRPr="00155474">
        <w:rPr>
          <w:sz w:val="22"/>
          <w:szCs w:val="22"/>
        </w:rPr>
        <w:t>тереңдігі</w:t>
      </w:r>
      <w:r w:rsidRPr="00942250">
        <w:rPr>
          <w:sz w:val="22"/>
          <w:szCs w:val="22"/>
          <w:lang w:val="en-US"/>
        </w:rPr>
        <w:t xml:space="preserve"> D) </w:t>
      </w:r>
      <w:r w:rsidRPr="00155474">
        <w:rPr>
          <w:sz w:val="22"/>
          <w:szCs w:val="22"/>
        </w:rPr>
        <w:t>топырақтағы</w:t>
      </w:r>
      <w:r w:rsidRPr="00942250">
        <w:rPr>
          <w:sz w:val="22"/>
          <w:szCs w:val="22"/>
          <w:lang w:val="en-US"/>
        </w:rPr>
        <w:t xml:space="preserve"> </w:t>
      </w:r>
      <w:r w:rsidRPr="00155474">
        <w:rPr>
          <w:sz w:val="22"/>
          <w:szCs w:val="22"/>
        </w:rPr>
        <w:t>ауыр</w:t>
      </w:r>
      <w:r w:rsidRPr="00942250">
        <w:rPr>
          <w:sz w:val="22"/>
          <w:szCs w:val="22"/>
          <w:lang w:val="en-US"/>
        </w:rPr>
        <w:t xml:space="preserve"> </w:t>
      </w:r>
      <w:r w:rsidRPr="00155474">
        <w:rPr>
          <w:sz w:val="22"/>
          <w:szCs w:val="22"/>
        </w:rPr>
        <w:t>металдардың</w:t>
      </w:r>
      <w:r w:rsidRPr="00942250">
        <w:rPr>
          <w:sz w:val="22"/>
          <w:szCs w:val="22"/>
          <w:lang w:val="en-US"/>
        </w:rPr>
        <w:t xml:space="preserve"> </w:t>
      </w:r>
      <w:r w:rsidRPr="00155474">
        <w:rPr>
          <w:sz w:val="22"/>
          <w:szCs w:val="22"/>
        </w:rPr>
        <w:t>концентрациясы</w:t>
      </w:r>
    </w:p>
    <w:p w14:paraId="555F8BF6" w14:textId="77777777" w:rsidR="006A3010" w:rsidRPr="00942250" w:rsidRDefault="006A3010" w:rsidP="006A3010">
      <w:pPr>
        <w:numPr>
          <w:ilvl w:val="0"/>
          <w:numId w:val="26"/>
        </w:numPr>
        <w:rPr>
          <w:sz w:val="22"/>
          <w:szCs w:val="22"/>
          <w:lang w:val="en-US"/>
        </w:rPr>
      </w:pPr>
      <w:r w:rsidRPr="00155474">
        <w:rPr>
          <w:sz w:val="22"/>
          <w:szCs w:val="22"/>
        </w:rPr>
        <w:lastRenderedPageBreak/>
        <w:t>Неліктен</w:t>
      </w:r>
      <w:r w:rsidRPr="00942250">
        <w:rPr>
          <w:sz w:val="22"/>
          <w:szCs w:val="22"/>
          <w:lang w:val="en-US"/>
        </w:rPr>
        <w:t xml:space="preserve"> </w:t>
      </w:r>
      <w:r w:rsidRPr="00155474">
        <w:rPr>
          <w:sz w:val="22"/>
          <w:szCs w:val="22"/>
        </w:rPr>
        <w:t>геоэкологиялық</w:t>
      </w:r>
      <w:r w:rsidRPr="00942250">
        <w:rPr>
          <w:sz w:val="22"/>
          <w:szCs w:val="22"/>
          <w:lang w:val="en-US"/>
        </w:rPr>
        <w:t xml:space="preserve"> </w:t>
      </w:r>
      <w:r w:rsidRPr="00155474">
        <w:rPr>
          <w:sz w:val="22"/>
          <w:szCs w:val="22"/>
        </w:rPr>
        <w:t>жағдайды</w:t>
      </w:r>
      <w:r w:rsidRPr="00942250">
        <w:rPr>
          <w:sz w:val="22"/>
          <w:szCs w:val="22"/>
          <w:lang w:val="en-US"/>
        </w:rPr>
        <w:t xml:space="preserve"> </w:t>
      </w:r>
      <w:r w:rsidRPr="00155474">
        <w:rPr>
          <w:sz w:val="22"/>
          <w:szCs w:val="22"/>
        </w:rPr>
        <w:t>зерттеуде</w:t>
      </w:r>
      <w:r w:rsidRPr="00942250">
        <w:rPr>
          <w:sz w:val="22"/>
          <w:szCs w:val="22"/>
          <w:lang w:val="en-US"/>
        </w:rPr>
        <w:t xml:space="preserve"> </w:t>
      </w:r>
      <w:r w:rsidRPr="00155474">
        <w:rPr>
          <w:sz w:val="22"/>
          <w:szCs w:val="22"/>
        </w:rPr>
        <w:t>жүйе</w:t>
      </w:r>
      <w:r w:rsidRPr="00942250">
        <w:rPr>
          <w:sz w:val="22"/>
          <w:szCs w:val="22"/>
          <w:lang w:val="en-US"/>
        </w:rPr>
        <w:t xml:space="preserve"> </w:t>
      </w:r>
      <w:r w:rsidRPr="00155474">
        <w:rPr>
          <w:sz w:val="22"/>
          <w:szCs w:val="22"/>
        </w:rPr>
        <w:t>шекараларын</w:t>
      </w:r>
      <w:r w:rsidRPr="00942250">
        <w:rPr>
          <w:sz w:val="22"/>
          <w:szCs w:val="22"/>
          <w:lang w:val="en-US"/>
        </w:rPr>
        <w:t xml:space="preserve"> </w:t>
      </w:r>
      <w:r w:rsidRPr="00155474">
        <w:rPr>
          <w:sz w:val="22"/>
          <w:szCs w:val="22"/>
        </w:rPr>
        <w:t>анықтау</w:t>
      </w:r>
      <w:r w:rsidRPr="00942250">
        <w:rPr>
          <w:sz w:val="22"/>
          <w:szCs w:val="22"/>
          <w:lang w:val="en-US"/>
        </w:rPr>
        <w:t xml:space="preserve"> </w:t>
      </w:r>
      <w:r w:rsidRPr="00155474">
        <w:rPr>
          <w:sz w:val="22"/>
          <w:szCs w:val="22"/>
        </w:rPr>
        <w:t>қажет</w:t>
      </w:r>
      <w:r w:rsidRPr="00942250">
        <w:rPr>
          <w:sz w:val="22"/>
          <w:szCs w:val="22"/>
          <w:lang w:val="en-US"/>
        </w:rPr>
        <w:t xml:space="preserve">? A) </w:t>
      </w:r>
      <w:r w:rsidRPr="00155474">
        <w:rPr>
          <w:sz w:val="22"/>
          <w:szCs w:val="22"/>
        </w:rPr>
        <w:t>есептегі</w:t>
      </w:r>
      <w:r w:rsidRPr="00942250">
        <w:rPr>
          <w:sz w:val="22"/>
          <w:szCs w:val="22"/>
          <w:lang w:val="en-US"/>
        </w:rPr>
        <w:t xml:space="preserve"> </w:t>
      </w:r>
      <w:r w:rsidRPr="00155474">
        <w:rPr>
          <w:sz w:val="22"/>
          <w:szCs w:val="22"/>
        </w:rPr>
        <w:t>беттер</w:t>
      </w:r>
      <w:r w:rsidRPr="00942250">
        <w:rPr>
          <w:sz w:val="22"/>
          <w:szCs w:val="22"/>
          <w:lang w:val="en-US"/>
        </w:rPr>
        <w:t xml:space="preserve"> </w:t>
      </w:r>
      <w:r w:rsidRPr="00155474">
        <w:rPr>
          <w:sz w:val="22"/>
          <w:szCs w:val="22"/>
        </w:rPr>
        <w:t>санын</w:t>
      </w:r>
      <w:r w:rsidRPr="00942250">
        <w:rPr>
          <w:sz w:val="22"/>
          <w:szCs w:val="22"/>
          <w:lang w:val="en-US"/>
        </w:rPr>
        <w:t xml:space="preserve"> </w:t>
      </w:r>
      <w:r w:rsidRPr="00155474">
        <w:rPr>
          <w:sz w:val="22"/>
          <w:szCs w:val="22"/>
        </w:rPr>
        <w:t>азайту</w:t>
      </w:r>
      <w:r w:rsidRPr="00942250">
        <w:rPr>
          <w:sz w:val="22"/>
          <w:szCs w:val="22"/>
          <w:lang w:val="en-US"/>
        </w:rPr>
        <w:t xml:space="preserve"> B) </w:t>
      </w:r>
      <w:r w:rsidRPr="00155474">
        <w:rPr>
          <w:sz w:val="22"/>
          <w:szCs w:val="22"/>
        </w:rPr>
        <w:t>талдауға</w:t>
      </w:r>
      <w:r w:rsidRPr="00942250">
        <w:rPr>
          <w:sz w:val="22"/>
          <w:szCs w:val="22"/>
          <w:lang w:val="en-US"/>
        </w:rPr>
        <w:t xml:space="preserve"> </w:t>
      </w:r>
      <w:r w:rsidRPr="00155474">
        <w:rPr>
          <w:sz w:val="22"/>
          <w:szCs w:val="22"/>
        </w:rPr>
        <w:t>не</w:t>
      </w:r>
      <w:r w:rsidRPr="00942250">
        <w:rPr>
          <w:sz w:val="22"/>
          <w:szCs w:val="22"/>
          <w:lang w:val="en-US"/>
        </w:rPr>
        <w:t xml:space="preserve"> </w:t>
      </w:r>
      <w:r w:rsidRPr="00155474">
        <w:rPr>
          <w:sz w:val="22"/>
          <w:szCs w:val="22"/>
        </w:rPr>
        <w:t>кіретінін</w:t>
      </w:r>
      <w:r w:rsidRPr="00942250">
        <w:rPr>
          <w:sz w:val="22"/>
          <w:szCs w:val="22"/>
          <w:lang w:val="en-US"/>
        </w:rPr>
        <w:t xml:space="preserve">, </w:t>
      </w:r>
      <w:r w:rsidRPr="00155474">
        <w:rPr>
          <w:sz w:val="22"/>
          <w:szCs w:val="22"/>
        </w:rPr>
        <w:t>қандай</w:t>
      </w:r>
      <w:r w:rsidRPr="00942250">
        <w:rPr>
          <w:sz w:val="22"/>
          <w:szCs w:val="22"/>
          <w:lang w:val="en-US"/>
        </w:rPr>
        <w:t xml:space="preserve"> </w:t>
      </w:r>
      <w:r w:rsidRPr="00155474">
        <w:rPr>
          <w:sz w:val="22"/>
          <w:szCs w:val="22"/>
        </w:rPr>
        <w:t>кіріс</w:t>
      </w:r>
      <w:r w:rsidRPr="00942250">
        <w:rPr>
          <w:sz w:val="22"/>
          <w:szCs w:val="22"/>
          <w:lang w:val="en-US"/>
        </w:rPr>
        <w:t>/</w:t>
      </w:r>
      <w:r w:rsidRPr="00155474">
        <w:rPr>
          <w:sz w:val="22"/>
          <w:szCs w:val="22"/>
        </w:rPr>
        <w:t>шығыс</w:t>
      </w:r>
      <w:r w:rsidRPr="00942250">
        <w:rPr>
          <w:sz w:val="22"/>
          <w:szCs w:val="22"/>
          <w:lang w:val="en-US"/>
        </w:rPr>
        <w:t xml:space="preserve"> </w:t>
      </w:r>
      <w:r w:rsidRPr="00155474">
        <w:rPr>
          <w:sz w:val="22"/>
          <w:szCs w:val="22"/>
        </w:rPr>
        <w:t>деректері</w:t>
      </w:r>
      <w:r w:rsidRPr="00942250">
        <w:rPr>
          <w:sz w:val="22"/>
          <w:szCs w:val="22"/>
          <w:lang w:val="en-US"/>
        </w:rPr>
        <w:t xml:space="preserve"> </w:t>
      </w:r>
      <w:r w:rsidRPr="00155474">
        <w:rPr>
          <w:sz w:val="22"/>
          <w:szCs w:val="22"/>
        </w:rPr>
        <w:t>ескерілетінін</w:t>
      </w:r>
      <w:r w:rsidRPr="00942250">
        <w:rPr>
          <w:sz w:val="22"/>
          <w:szCs w:val="22"/>
          <w:lang w:val="en-US"/>
        </w:rPr>
        <w:t xml:space="preserve"> </w:t>
      </w:r>
      <w:r w:rsidRPr="00155474">
        <w:rPr>
          <w:sz w:val="22"/>
          <w:szCs w:val="22"/>
        </w:rPr>
        <w:t>және</w:t>
      </w:r>
      <w:r w:rsidRPr="00942250">
        <w:rPr>
          <w:sz w:val="22"/>
          <w:szCs w:val="22"/>
          <w:lang w:val="en-US"/>
        </w:rPr>
        <w:t xml:space="preserve"> </w:t>
      </w:r>
      <w:r w:rsidRPr="00155474">
        <w:rPr>
          <w:sz w:val="22"/>
          <w:szCs w:val="22"/>
        </w:rPr>
        <w:t>әсер</w:t>
      </w:r>
      <w:r w:rsidRPr="00942250">
        <w:rPr>
          <w:sz w:val="22"/>
          <w:szCs w:val="22"/>
          <w:lang w:val="en-US"/>
        </w:rPr>
        <w:t xml:space="preserve"> </w:t>
      </w:r>
      <w:r w:rsidRPr="00155474">
        <w:rPr>
          <w:sz w:val="22"/>
          <w:szCs w:val="22"/>
        </w:rPr>
        <w:t>ету</w:t>
      </w:r>
      <w:r w:rsidRPr="00942250">
        <w:rPr>
          <w:sz w:val="22"/>
          <w:szCs w:val="22"/>
          <w:lang w:val="en-US"/>
        </w:rPr>
        <w:t xml:space="preserve"> </w:t>
      </w:r>
      <w:r w:rsidRPr="00155474">
        <w:rPr>
          <w:sz w:val="22"/>
          <w:szCs w:val="22"/>
        </w:rPr>
        <w:t>аймағы</w:t>
      </w:r>
      <w:r w:rsidRPr="00942250">
        <w:rPr>
          <w:sz w:val="22"/>
          <w:szCs w:val="22"/>
          <w:lang w:val="en-US"/>
        </w:rPr>
        <w:t xml:space="preserve"> </w:t>
      </w:r>
      <w:r w:rsidRPr="00155474">
        <w:rPr>
          <w:sz w:val="22"/>
          <w:szCs w:val="22"/>
        </w:rPr>
        <w:t>қай</w:t>
      </w:r>
      <w:r w:rsidRPr="00942250">
        <w:rPr>
          <w:sz w:val="22"/>
          <w:szCs w:val="22"/>
          <w:lang w:val="en-US"/>
        </w:rPr>
        <w:t xml:space="preserve"> </w:t>
      </w:r>
      <w:r w:rsidRPr="00155474">
        <w:rPr>
          <w:sz w:val="22"/>
          <w:szCs w:val="22"/>
        </w:rPr>
        <w:t>жерде</w:t>
      </w:r>
      <w:r w:rsidRPr="00942250">
        <w:rPr>
          <w:sz w:val="22"/>
          <w:szCs w:val="22"/>
          <w:lang w:val="en-US"/>
        </w:rPr>
        <w:t xml:space="preserve"> </w:t>
      </w:r>
      <w:r w:rsidRPr="00155474">
        <w:rPr>
          <w:sz w:val="22"/>
          <w:szCs w:val="22"/>
        </w:rPr>
        <w:t>аяқталатынын</w:t>
      </w:r>
      <w:r w:rsidRPr="00942250">
        <w:rPr>
          <w:sz w:val="22"/>
          <w:szCs w:val="22"/>
          <w:lang w:val="en-US"/>
        </w:rPr>
        <w:t xml:space="preserve"> </w:t>
      </w:r>
      <w:r w:rsidRPr="00155474">
        <w:rPr>
          <w:sz w:val="22"/>
          <w:szCs w:val="22"/>
        </w:rPr>
        <w:t>нақты</w:t>
      </w:r>
      <w:r w:rsidRPr="00942250">
        <w:rPr>
          <w:sz w:val="22"/>
          <w:szCs w:val="22"/>
          <w:lang w:val="en-US"/>
        </w:rPr>
        <w:t xml:space="preserve"> </w:t>
      </w:r>
      <w:r w:rsidRPr="00155474">
        <w:rPr>
          <w:sz w:val="22"/>
          <w:szCs w:val="22"/>
        </w:rPr>
        <w:t>анықтау</w:t>
      </w:r>
      <w:r w:rsidRPr="00942250">
        <w:rPr>
          <w:sz w:val="22"/>
          <w:szCs w:val="22"/>
          <w:lang w:val="en-US"/>
        </w:rPr>
        <w:t xml:space="preserve"> C) </w:t>
      </w:r>
      <w:r w:rsidRPr="00155474">
        <w:rPr>
          <w:sz w:val="22"/>
          <w:szCs w:val="22"/>
        </w:rPr>
        <w:t>тек</w:t>
      </w:r>
      <w:r w:rsidRPr="00942250">
        <w:rPr>
          <w:sz w:val="22"/>
          <w:szCs w:val="22"/>
          <w:lang w:val="en-US"/>
        </w:rPr>
        <w:t xml:space="preserve"> </w:t>
      </w:r>
      <w:r w:rsidRPr="00155474">
        <w:rPr>
          <w:sz w:val="22"/>
          <w:szCs w:val="22"/>
        </w:rPr>
        <w:t>бір</w:t>
      </w:r>
      <w:r w:rsidRPr="00942250">
        <w:rPr>
          <w:sz w:val="22"/>
          <w:szCs w:val="22"/>
          <w:lang w:val="en-US"/>
        </w:rPr>
        <w:t xml:space="preserve"> </w:t>
      </w:r>
      <w:r w:rsidRPr="00155474">
        <w:rPr>
          <w:sz w:val="22"/>
          <w:szCs w:val="22"/>
        </w:rPr>
        <w:t>индикаторды</w:t>
      </w:r>
      <w:r w:rsidRPr="00942250">
        <w:rPr>
          <w:sz w:val="22"/>
          <w:szCs w:val="22"/>
          <w:lang w:val="en-US"/>
        </w:rPr>
        <w:t xml:space="preserve"> </w:t>
      </w:r>
      <w:r w:rsidRPr="00155474">
        <w:rPr>
          <w:sz w:val="22"/>
          <w:szCs w:val="22"/>
        </w:rPr>
        <w:t>таңдау</w:t>
      </w:r>
      <w:r w:rsidRPr="00942250">
        <w:rPr>
          <w:sz w:val="22"/>
          <w:szCs w:val="22"/>
          <w:lang w:val="en-US"/>
        </w:rPr>
        <w:t xml:space="preserve"> D) </w:t>
      </w:r>
      <w:r w:rsidRPr="00155474">
        <w:rPr>
          <w:sz w:val="22"/>
          <w:szCs w:val="22"/>
        </w:rPr>
        <w:t>карталарды</w:t>
      </w:r>
      <w:r w:rsidRPr="00942250">
        <w:rPr>
          <w:sz w:val="22"/>
          <w:szCs w:val="22"/>
          <w:lang w:val="en-US"/>
        </w:rPr>
        <w:t xml:space="preserve"> </w:t>
      </w:r>
      <w:r w:rsidRPr="00155474">
        <w:rPr>
          <w:sz w:val="22"/>
          <w:szCs w:val="22"/>
        </w:rPr>
        <w:t>пайдаланудан</w:t>
      </w:r>
      <w:r w:rsidRPr="00942250">
        <w:rPr>
          <w:sz w:val="22"/>
          <w:szCs w:val="22"/>
          <w:lang w:val="en-US"/>
        </w:rPr>
        <w:t xml:space="preserve"> </w:t>
      </w:r>
      <w:r w:rsidRPr="00155474">
        <w:rPr>
          <w:sz w:val="22"/>
          <w:szCs w:val="22"/>
        </w:rPr>
        <w:t>аулақ</w:t>
      </w:r>
      <w:r w:rsidRPr="00942250">
        <w:rPr>
          <w:sz w:val="22"/>
          <w:szCs w:val="22"/>
          <w:lang w:val="en-US"/>
        </w:rPr>
        <w:t xml:space="preserve"> </w:t>
      </w:r>
      <w:r w:rsidRPr="00155474">
        <w:rPr>
          <w:sz w:val="22"/>
          <w:szCs w:val="22"/>
        </w:rPr>
        <w:t>болу</w:t>
      </w:r>
    </w:p>
    <w:p w14:paraId="4D894FD5" w14:textId="77777777" w:rsidR="006A3010" w:rsidRPr="00942250" w:rsidRDefault="006A3010" w:rsidP="006A3010">
      <w:pPr>
        <w:numPr>
          <w:ilvl w:val="0"/>
          <w:numId w:val="26"/>
        </w:numPr>
        <w:rPr>
          <w:sz w:val="22"/>
          <w:szCs w:val="22"/>
          <w:lang w:val="en-US"/>
        </w:rPr>
      </w:pPr>
      <w:r w:rsidRPr="00155474">
        <w:rPr>
          <w:sz w:val="22"/>
          <w:szCs w:val="22"/>
        </w:rPr>
        <w:t>Тақырыптық</w:t>
      </w:r>
      <w:r w:rsidRPr="00942250">
        <w:rPr>
          <w:sz w:val="22"/>
          <w:szCs w:val="22"/>
          <w:lang w:val="en-US"/>
        </w:rPr>
        <w:t xml:space="preserve"> </w:t>
      </w:r>
      <w:r w:rsidRPr="00155474">
        <w:rPr>
          <w:sz w:val="22"/>
          <w:szCs w:val="22"/>
        </w:rPr>
        <w:t>карта</w:t>
      </w:r>
      <w:r w:rsidRPr="00942250">
        <w:rPr>
          <w:sz w:val="22"/>
          <w:szCs w:val="22"/>
          <w:lang w:val="en-US"/>
        </w:rPr>
        <w:t xml:space="preserve"> </w:t>
      </w:r>
      <w:r w:rsidRPr="00155474">
        <w:rPr>
          <w:sz w:val="22"/>
          <w:szCs w:val="22"/>
        </w:rPr>
        <w:t>дегеніміз</w:t>
      </w:r>
      <w:r w:rsidRPr="00942250">
        <w:rPr>
          <w:sz w:val="22"/>
          <w:szCs w:val="22"/>
          <w:lang w:val="en-US"/>
        </w:rPr>
        <w:t xml:space="preserve">:A) 1:100 000 </w:t>
      </w:r>
      <w:r w:rsidRPr="00155474">
        <w:rPr>
          <w:sz w:val="22"/>
          <w:szCs w:val="22"/>
        </w:rPr>
        <w:t>масштабты</w:t>
      </w:r>
      <w:r w:rsidRPr="00942250">
        <w:rPr>
          <w:sz w:val="22"/>
          <w:szCs w:val="22"/>
          <w:lang w:val="en-US"/>
        </w:rPr>
        <w:t xml:space="preserve"> </w:t>
      </w:r>
      <w:r w:rsidRPr="00155474">
        <w:rPr>
          <w:sz w:val="22"/>
          <w:szCs w:val="22"/>
        </w:rPr>
        <w:t>кез</w:t>
      </w:r>
      <w:r w:rsidRPr="00942250">
        <w:rPr>
          <w:sz w:val="22"/>
          <w:szCs w:val="22"/>
          <w:lang w:val="en-US"/>
        </w:rPr>
        <w:t xml:space="preserve"> </w:t>
      </w:r>
      <w:r w:rsidRPr="00155474">
        <w:rPr>
          <w:sz w:val="22"/>
          <w:szCs w:val="22"/>
        </w:rPr>
        <w:t>келген</w:t>
      </w:r>
      <w:r w:rsidRPr="00942250">
        <w:rPr>
          <w:sz w:val="22"/>
          <w:szCs w:val="22"/>
          <w:lang w:val="en-US"/>
        </w:rPr>
        <w:t xml:space="preserve"> </w:t>
      </w:r>
      <w:r w:rsidRPr="00155474">
        <w:rPr>
          <w:sz w:val="22"/>
          <w:szCs w:val="22"/>
        </w:rPr>
        <w:t>топографиялық</w:t>
      </w:r>
      <w:r w:rsidRPr="00942250">
        <w:rPr>
          <w:sz w:val="22"/>
          <w:szCs w:val="22"/>
          <w:lang w:val="en-US"/>
        </w:rPr>
        <w:t xml:space="preserve"> </w:t>
      </w:r>
      <w:r w:rsidRPr="00155474">
        <w:rPr>
          <w:sz w:val="22"/>
          <w:szCs w:val="22"/>
        </w:rPr>
        <w:t>карта</w:t>
      </w:r>
      <w:r w:rsidRPr="00942250">
        <w:rPr>
          <w:sz w:val="22"/>
          <w:szCs w:val="22"/>
          <w:lang w:val="en-US"/>
        </w:rPr>
        <w:t xml:space="preserve">B) </w:t>
      </w:r>
      <w:r w:rsidRPr="00155474">
        <w:rPr>
          <w:sz w:val="22"/>
          <w:szCs w:val="22"/>
        </w:rPr>
        <w:t>бір</w:t>
      </w:r>
      <w:r w:rsidRPr="00942250">
        <w:rPr>
          <w:sz w:val="22"/>
          <w:szCs w:val="22"/>
          <w:lang w:val="en-US"/>
        </w:rPr>
        <w:t xml:space="preserve"> </w:t>
      </w:r>
      <w:r w:rsidRPr="00155474">
        <w:rPr>
          <w:sz w:val="22"/>
          <w:szCs w:val="22"/>
        </w:rPr>
        <w:t>немесе</w:t>
      </w:r>
      <w:r w:rsidRPr="00942250">
        <w:rPr>
          <w:sz w:val="22"/>
          <w:szCs w:val="22"/>
          <w:lang w:val="en-US"/>
        </w:rPr>
        <w:t xml:space="preserve"> </w:t>
      </w:r>
      <w:r w:rsidRPr="00155474">
        <w:rPr>
          <w:sz w:val="22"/>
          <w:szCs w:val="22"/>
        </w:rPr>
        <w:t>бірнеше</w:t>
      </w:r>
      <w:r w:rsidRPr="00942250">
        <w:rPr>
          <w:sz w:val="22"/>
          <w:szCs w:val="22"/>
          <w:lang w:val="en-US"/>
        </w:rPr>
        <w:t xml:space="preserve"> </w:t>
      </w:r>
      <w:r w:rsidRPr="00155474">
        <w:rPr>
          <w:sz w:val="22"/>
          <w:szCs w:val="22"/>
        </w:rPr>
        <w:t>индикаторлардың</w:t>
      </w:r>
      <w:r w:rsidRPr="00942250">
        <w:rPr>
          <w:sz w:val="22"/>
          <w:szCs w:val="22"/>
          <w:lang w:val="en-US"/>
        </w:rPr>
        <w:t xml:space="preserve"> (</w:t>
      </w:r>
      <w:r w:rsidRPr="00155474">
        <w:rPr>
          <w:sz w:val="22"/>
          <w:szCs w:val="22"/>
        </w:rPr>
        <w:t>тақырыптардың</w:t>
      </w:r>
      <w:r w:rsidRPr="00942250">
        <w:rPr>
          <w:sz w:val="22"/>
          <w:szCs w:val="22"/>
          <w:lang w:val="en-US"/>
        </w:rPr>
        <w:t xml:space="preserve">) </w:t>
      </w:r>
      <w:r w:rsidRPr="00155474">
        <w:rPr>
          <w:sz w:val="22"/>
          <w:szCs w:val="22"/>
        </w:rPr>
        <w:t>белгілі</w:t>
      </w:r>
      <w:r w:rsidRPr="00942250">
        <w:rPr>
          <w:sz w:val="22"/>
          <w:szCs w:val="22"/>
          <w:lang w:val="en-US"/>
        </w:rPr>
        <w:t xml:space="preserve"> </w:t>
      </w:r>
      <w:r w:rsidRPr="00155474">
        <w:rPr>
          <w:sz w:val="22"/>
          <w:szCs w:val="22"/>
        </w:rPr>
        <w:t>бір</w:t>
      </w:r>
      <w:r w:rsidRPr="00942250">
        <w:rPr>
          <w:sz w:val="22"/>
          <w:szCs w:val="22"/>
          <w:lang w:val="en-US"/>
        </w:rPr>
        <w:t xml:space="preserve"> </w:t>
      </w:r>
      <w:r w:rsidRPr="00155474">
        <w:rPr>
          <w:sz w:val="22"/>
          <w:szCs w:val="22"/>
        </w:rPr>
        <w:t>аумақ</w:t>
      </w:r>
      <w:r w:rsidRPr="00942250">
        <w:rPr>
          <w:sz w:val="22"/>
          <w:szCs w:val="22"/>
          <w:lang w:val="en-US"/>
        </w:rPr>
        <w:t xml:space="preserve"> </w:t>
      </w:r>
      <w:r w:rsidRPr="00155474">
        <w:rPr>
          <w:sz w:val="22"/>
          <w:szCs w:val="22"/>
        </w:rPr>
        <w:t>бойынша</w:t>
      </w:r>
      <w:r w:rsidRPr="00942250">
        <w:rPr>
          <w:sz w:val="22"/>
          <w:szCs w:val="22"/>
          <w:lang w:val="en-US"/>
        </w:rPr>
        <w:t xml:space="preserve"> </w:t>
      </w:r>
      <w:r w:rsidRPr="00155474">
        <w:rPr>
          <w:sz w:val="22"/>
          <w:szCs w:val="22"/>
        </w:rPr>
        <w:t>таралуын</w:t>
      </w:r>
      <w:r w:rsidRPr="00942250">
        <w:rPr>
          <w:sz w:val="22"/>
          <w:szCs w:val="22"/>
          <w:lang w:val="en-US"/>
        </w:rPr>
        <w:t xml:space="preserve"> </w:t>
      </w:r>
      <w:r w:rsidRPr="00155474">
        <w:rPr>
          <w:sz w:val="22"/>
          <w:szCs w:val="22"/>
        </w:rPr>
        <w:t>көрсететін</w:t>
      </w:r>
      <w:r w:rsidRPr="00942250">
        <w:rPr>
          <w:sz w:val="22"/>
          <w:szCs w:val="22"/>
          <w:lang w:val="en-US"/>
        </w:rPr>
        <w:t xml:space="preserve"> </w:t>
      </w:r>
      <w:r w:rsidRPr="00155474">
        <w:rPr>
          <w:sz w:val="22"/>
          <w:szCs w:val="22"/>
        </w:rPr>
        <w:t>карта</w:t>
      </w:r>
      <w:r w:rsidRPr="00942250">
        <w:rPr>
          <w:sz w:val="22"/>
          <w:szCs w:val="22"/>
          <w:lang w:val="en-US"/>
        </w:rPr>
        <w:t xml:space="preserve">C) </w:t>
      </w:r>
      <w:r w:rsidRPr="00155474">
        <w:rPr>
          <w:sz w:val="22"/>
          <w:szCs w:val="22"/>
        </w:rPr>
        <w:t>тек</w:t>
      </w:r>
      <w:r w:rsidRPr="00942250">
        <w:rPr>
          <w:sz w:val="22"/>
          <w:szCs w:val="22"/>
          <w:lang w:val="en-US"/>
        </w:rPr>
        <w:t xml:space="preserve"> </w:t>
      </w:r>
      <w:r w:rsidRPr="00155474">
        <w:rPr>
          <w:sz w:val="22"/>
          <w:szCs w:val="22"/>
        </w:rPr>
        <w:t>климаттық</w:t>
      </w:r>
      <w:r w:rsidRPr="00942250">
        <w:rPr>
          <w:sz w:val="22"/>
          <w:szCs w:val="22"/>
          <w:lang w:val="en-US"/>
        </w:rPr>
        <w:t xml:space="preserve"> </w:t>
      </w:r>
      <w:r w:rsidRPr="00155474">
        <w:rPr>
          <w:sz w:val="22"/>
          <w:szCs w:val="22"/>
        </w:rPr>
        <w:t>карта</w:t>
      </w:r>
      <w:r w:rsidRPr="00942250">
        <w:rPr>
          <w:sz w:val="22"/>
          <w:szCs w:val="22"/>
          <w:lang w:val="en-US"/>
        </w:rPr>
        <w:t xml:space="preserve">D) </w:t>
      </w:r>
      <w:r w:rsidRPr="00155474">
        <w:rPr>
          <w:sz w:val="22"/>
          <w:szCs w:val="22"/>
        </w:rPr>
        <w:t>ғимаратты</w:t>
      </w:r>
      <w:r w:rsidRPr="00942250">
        <w:rPr>
          <w:sz w:val="22"/>
          <w:szCs w:val="22"/>
          <w:lang w:val="en-US"/>
        </w:rPr>
        <w:t xml:space="preserve"> </w:t>
      </w:r>
      <w:r w:rsidRPr="00155474">
        <w:rPr>
          <w:sz w:val="22"/>
          <w:szCs w:val="22"/>
        </w:rPr>
        <w:t>эвакуациялау</w:t>
      </w:r>
      <w:r w:rsidRPr="00942250">
        <w:rPr>
          <w:sz w:val="22"/>
          <w:szCs w:val="22"/>
          <w:lang w:val="en-US"/>
        </w:rPr>
        <w:t xml:space="preserve"> </w:t>
      </w:r>
      <w:r w:rsidRPr="00155474">
        <w:rPr>
          <w:sz w:val="22"/>
          <w:szCs w:val="22"/>
        </w:rPr>
        <w:t>жоспары</w:t>
      </w:r>
    </w:p>
    <w:p w14:paraId="27C874B3" w14:textId="77777777" w:rsidR="006A3010" w:rsidRPr="00942250" w:rsidRDefault="006A3010" w:rsidP="006A3010">
      <w:pPr>
        <w:numPr>
          <w:ilvl w:val="0"/>
          <w:numId w:val="26"/>
        </w:numPr>
        <w:rPr>
          <w:sz w:val="22"/>
          <w:szCs w:val="22"/>
          <w:lang w:val="en-US"/>
        </w:rPr>
      </w:pPr>
      <w:r w:rsidRPr="00155474">
        <w:rPr>
          <w:sz w:val="22"/>
          <w:szCs w:val="22"/>
        </w:rPr>
        <w:t>Спутниктік</w:t>
      </w:r>
      <w:r w:rsidRPr="00942250">
        <w:rPr>
          <w:sz w:val="22"/>
          <w:szCs w:val="22"/>
          <w:lang w:val="en-US"/>
        </w:rPr>
        <w:t xml:space="preserve"> </w:t>
      </w:r>
      <w:r w:rsidRPr="00155474">
        <w:rPr>
          <w:sz w:val="22"/>
          <w:szCs w:val="22"/>
        </w:rPr>
        <w:t>суреттерді</w:t>
      </w:r>
      <w:r w:rsidRPr="00942250">
        <w:rPr>
          <w:sz w:val="22"/>
          <w:szCs w:val="22"/>
          <w:lang w:val="en-US"/>
        </w:rPr>
        <w:t xml:space="preserve"> </w:t>
      </w:r>
      <w:r w:rsidRPr="00155474">
        <w:rPr>
          <w:sz w:val="22"/>
          <w:szCs w:val="22"/>
        </w:rPr>
        <w:t>пайдаланып</w:t>
      </w:r>
      <w:r w:rsidRPr="00942250">
        <w:rPr>
          <w:sz w:val="22"/>
          <w:szCs w:val="22"/>
          <w:lang w:val="en-US"/>
        </w:rPr>
        <w:t xml:space="preserve"> </w:t>
      </w:r>
      <w:r w:rsidRPr="00155474">
        <w:rPr>
          <w:sz w:val="22"/>
          <w:szCs w:val="22"/>
        </w:rPr>
        <w:t>су</w:t>
      </w:r>
      <w:r w:rsidRPr="00942250">
        <w:rPr>
          <w:sz w:val="22"/>
          <w:szCs w:val="22"/>
          <w:lang w:val="en-US"/>
        </w:rPr>
        <w:t xml:space="preserve"> </w:t>
      </w:r>
      <w:r w:rsidRPr="00155474">
        <w:rPr>
          <w:sz w:val="22"/>
          <w:szCs w:val="22"/>
        </w:rPr>
        <w:t>тасқынын</w:t>
      </w:r>
      <w:r w:rsidRPr="00942250">
        <w:rPr>
          <w:sz w:val="22"/>
          <w:szCs w:val="22"/>
          <w:lang w:val="en-US"/>
        </w:rPr>
        <w:t xml:space="preserve"> </w:t>
      </w:r>
      <w:r w:rsidRPr="00155474">
        <w:rPr>
          <w:sz w:val="22"/>
          <w:szCs w:val="22"/>
        </w:rPr>
        <w:t>талдаған</w:t>
      </w:r>
      <w:r w:rsidRPr="00942250">
        <w:rPr>
          <w:sz w:val="22"/>
          <w:szCs w:val="22"/>
          <w:lang w:val="en-US"/>
        </w:rPr>
        <w:t xml:space="preserve"> </w:t>
      </w:r>
      <w:r w:rsidRPr="00155474">
        <w:rPr>
          <w:sz w:val="22"/>
          <w:szCs w:val="22"/>
        </w:rPr>
        <w:t>кезде</w:t>
      </w:r>
      <w:r w:rsidRPr="00942250">
        <w:rPr>
          <w:sz w:val="22"/>
          <w:szCs w:val="22"/>
          <w:lang w:val="en-US"/>
        </w:rPr>
        <w:t xml:space="preserve"> </w:t>
      </w:r>
      <w:r w:rsidRPr="00155474">
        <w:rPr>
          <w:sz w:val="22"/>
          <w:szCs w:val="22"/>
        </w:rPr>
        <w:t>ең</w:t>
      </w:r>
      <w:r w:rsidRPr="00942250">
        <w:rPr>
          <w:sz w:val="22"/>
          <w:szCs w:val="22"/>
          <w:lang w:val="en-US"/>
        </w:rPr>
        <w:t xml:space="preserve"> </w:t>
      </w:r>
      <w:r w:rsidRPr="00155474">
        <w:rPr>
          <w:sz w:val="22"/>
          <w:szCs w:val="22"/>
        </w:rPr>
        <w:t>маңызды</w:t>
      </w:r>
      <w:r w:rsidRPr="00942250">
        <w:rPr>
          <w:sz w:val="22"/>
          <w:szCs w:val="22"/>
          <w:lang w:val="en-US"/>
        </w:rPr>
        <w:t xml:space="preserve"> </w:t>
      </w:r>
      <w:r w:rsidRPr="00155474">
        <w:rPr>
          <w:sz w:val="22"/>
          <w:szCs w:val="22"/>
        </w:rPr>
        <w:t>факторлар</w:t>
      </w:r>
      <w:r w:rsidRPr="00942250">
        <w:rPr>
          <w:sz w:val="22"/>
          <w:szCs w:val="22"/>
          <w:lang w:val="en-US"/>
        </w:rPr>
        <w:t xml:space="preserve">: A) </w:t>
      </w:r>
      <w:r w:rsidRPr="00155474">
        <w:rPr>
          <w:sz w:val="22"/>
          <w:szCs w:val="22"/>
        </w:rPr>
        <w:t>аңызда</w:t>
      </w:r>
      <w:r w:rsidRPr="00942250">
        <w:rPr>
          <w:sz w:val="22"/>
          <w:szCs w:val="22"/>
          <w:lang w:val="en-US"/>
        </w:rPr>
        <w:t xml:space="preserve"> </w:t>
      </w:r>
      <w:r w:rsidRPr="00155474">
        <w:rPr>
          <w:sz w:val="22"/>
          <w:szCs w:val="22"/>
        </w:rPr>
        <w:t>мүмкіндігінше</w:t>
      </w:r>
      <w:r w:rsidRPr="00942250">
        <w:rPr>
          <w:sz w:val="22"/>
          <w:szCs w:val="22"/>
          <w:lang w:val="en-US"/>
        </w:rPr>
        <w:t xml:space="preserve"> </w:t>
      </w:r>
      <w:r w:rsidRPr="00155474">
        <w:rPr>
          <w:sz w:val="22"/>
          <w:szCs w:val="22"/>
        </w:rPr>
        <w:t>көп</w:t>
      </w:r>
      <w:r w:rsidRPr="00942250">
        <w:rPr>
          <w:sz w:val="22"/>
          <w:szCs w:val="22"/>
          <w:lang w:val="en-US"/>
        </w:rPr>
        <w:t xml:space="preserve"> </w:t>
      </w:r>
      <w:r w:rsidRPr="00155474">
        <w:rPr>
          <w:sz w:val="22"/>
          <w:szCs w:val="22"/>
        </w:rPr>
        <w:t>түстер</w:t>
      </w:r>
      <w:r w:rsidRPr="00942250">
        <w:rPr>
          <w:sz w:val="22"/>
          <w:szCs w:val="22"/>
          <w:lang w:val="en-US"/>
        </w:rPr>
        <w:t xml:space="preserve"> B) </w:t>
      </w:r>
      <w:r w:rsidRPr="00155474">
        <w:rPr>
          <w:sz w:val="22"/>
          <w:szCs w:val="22"/>
        </w:rPr>
        <w:t>жоғары</w:t>
      </w:r>
      <w:r w:rsidRPr="00942250">
        <w:rPr>
          <w:sz w:val="22"/>
          <w:szCs w:val="22"/>
          <w:lang w:val="en-US"/>
        </w:rPr>
        <w:t xml:space="preserve"> </w:t>
      </w:r>
      <w:r w:rsidRPr="00155474">
        <w:rPr>
          <w:sz w:val="22"/>
          <w:szCs w:val="22"/>
        </w:rPr>
        <w:t>уақыттық</w:t>
      </w:r>
      <w:r w:rsidRPr="00942250">
        <w:rPr>
          <w:sz w:val="22"/>
          <w:szCs w:val="22"/>
          <w:lang w:val="en-US"/>
        </w:rPr>
        <w:t xml:space="preserve"> </w:t>
      </w:r>
      <w:r w:rsidRPr="00155474">
        <w:rPr>
          <w:sz w:val="22"/>
          <w:szCs w:val="22"/>
        </w:rPr>
        <w:t>ажыратымдылық</w:t>
      </w:r>
      <w:r w:rsidRPr="00942250">
        <w:rPr>
          <w:sz w:val="22"/>
          <w:szCs w:val="22"/>
          <w:lang w:val="en-US"/>
        </w:rPr>
        <w:t xml:space="preserve"> (</w:t>
      </w:r>
      <w:r w:rsidRPr="00155474">
        <w:rPr>
          <w:sz w:val="22"/>
          <w:szCs w:val="22"/>
        </w:rPr>
        <w:t>үлгі</w:t>
      </w:r>
      <w:r w:rsidRPr="00942250">
        <w:rPr>
          <w:sz w:val="22"/>
          <w:szCs w:val="22"/>
          <w:lang w:val="en-US"/>
        </w:rPr>
        <w:t xml:space="preserve"> </w:t>
      </w:r>
      <w:r w:rsidRPr="00155474">
        <w:rPr>
          <w:sz w:val="22"/>
          <w:szCs w:val="22"/>
        </w:rPr>
        <w:t>алу</w:t>
      </w:r>
      <w:r w:rsidRPr="00942250">
        <w:rPr>
          <w:sz w:val="22"/>
          <w:szCs w:val="22"/>
          <w:lang w:val="en-US"/>
        </w:rPr>
        <w:t xml:space="preserve"> </w:t>
      </w:r>
      <w:r w:rsidRPr="00155474">
        <w:rPr>
          <w:sz w:val="22"/>
          <w:szCs w:val="22"/>
        </w:rPr>
        <w:t>жиілігі</w:t>
      </w:r>
      <w:r w:rsidRPr="00942250">
        <w:rPr>
          <w:sz w:val="22"/>
          <w:szCs w:val="22"/>
          <w:lang w:val="en-US"/>
        </w:rPr>
        <w:t xml:space="preserve">) C) </w:t>
      </w:r>
      <w:r w:rsidRPr="00155474">
        <w:rPr>
          <w:sz w:val="22"/>
          <w:szCs w:val="22"/>
        </w:rPr>
        <w:t>тек</w:t>
      </w:r>
      <w:r w:rsidRPr="00942250">
        <w:rPr>
          <w:sz w:val="22"/>
          <w:szCs w:val="22"/>
          <w:lang w:val="en-US"/>
        </w:rPr>
        <w:t xml:space="preserve"> </w:t>
      </w:r>
      <w:r w:rsidRPr="00155474">
        <w:rPr>
          <w:sz w:val="22"/>
          <w:szCs w:val="22"/>
        </w:rPr>
        <w:t>кеңістіктік</w:t>
      </w:r>
      <w:r w:rsidRPr="00942250">
        <w:rPr>
          <w:sz w:val="22"/>
          <w:szCs w:val="22"/>
          <w:lang w:val="en-US"/>
        </w:rPr>
        <w:t xml:space="preserve"> </w:t>
      </w:r>
      <w:r w:rsidRPr="00155474">
        <w:rPr>
          <w:sz w:val="22"/>
          <w:szCs w:val="22"/>
        </w:rPr>
        <w:t>ажыратымдылық</w:t>
      </w:r>
      <w:r w:rsidRPr="00942250">
        <w:rPr>
          <w:sz w:val="22"/>
          <w:szCs w:val="22"/>
          <w:lang w:val="en-US"/>
        </w:rPr>
        <w:t xml:space="preserve"> D) </w:t>
      </w:r>
      <w:r w:rsidRPr="00155474">
        <w:rPr>
          <w:sz w:val="22"/>
          <w:szCs w:val="22"/>
        </w:rPr>
        <w:t>тек</w:t>
      </w:r>
      <w:r w:rsidRPr="00942250">
        <w:rPr>
          <w:sz w:val="22"/>
          <w:szCs w:val="22"/>
          <w:lang w:val="en-US"/>
        </w:rPr>
        <w:t xml:space="preserve"> </w:t>
      </w:r>
      <w:r w:rsidRPr="00155474">
        <w:rPr>
          <w:sz w:val="22"/>
          <w:szCs w:val="22"/>
        </w:rPr>
        <w:t>бір</w:t>
      </w:r>
      <w:r w:rsidRPr="00942250">
        <w:rPr>
          <w:sz w:val="22"/>
          <w:szCs w:val="22"/>
          <w:lang w:val="en-US"/>
        </w:rPr>
        <w:t xml:space="preserve"> «</w:t>
      </w:r>
      <w:r w:rsidRPr="00155474">
        <w:rPr>
          <w:sz w:val="22"/>
          <w:szCs w:val="22"/>
        </w:rPr>
        <w:t>ең</w:t>
      </w:r>
      <w:r w:rsidRPr="00942250">
        <w:rPr>
          <w:sz w:val="22"/>
          <w:szCs w:val="22"/>
          <w:lang w:val="en-US"/>
        </w:rPr>
        <w:t xml:space="preserve"> </w:t>
      </w:r>
      <w:r w:rsidRPr="00155474">
        <w:rPr>
          <w:sz w:val="22"/>
          <w:szCs w:val="22"/>
        </w:rPr>
        <w:t>үлкен</w:t>
      </w:r>
      <w:r w:rsidRPr="00942250">
        <w:rPr>
          <w:sz w:val="22"/>
          <w:szCs w:val="22"/>
          <w:lang w:val="en-US"/>
        </w:rPr>
        <w:t xml:space="preserve">» </w:t>
      </w:r>
      <w:r w:rsidRPr="00155474">
        <w:rPr>
          <w:sz w:val="22"/>
          <w:szCs w:val="22"/>
        </w:rPr>
        <w:t>су</w:t>
      </w:r>
      <w:r w:rsidRPr="00942250">
        <w:rPr>
          <w:sz w:val="22"/>
          <w:szCs w:val="22"/>
          <w:lang w:val="en-US"/>
        </w:rPr>
        <w:t xml:space="preserve"> </w:t>
      </w:r>
      <w:r w:rsidRPr="00155474">
        <w:rPr>
          <w:sz w:val="22"/>
          <w:szCs w:val="22"/>
        </w:rPr>
        <w:t>тасқынының</w:t>
      </w:r>
      <w:r w:rsidRPr="00942250">
        <w:rPr>
          <w:sz w:val="22"/>
          <w:szCs w:val="22"/>
          <w:lang w:val="en-US"/>
        </w:rPr>
        <w:t xml:space="preserve"> </w:t>
      </w:r>
      <w:r w:rsidRPr="00155474">
        <w:rPr>
          <w:sz w:val="22"/>
          <w:szCs w:val="22"/>
        </w:rPr>
        <w:t>суреттерінің</w:t>
      </w:r>
      <w:r w:rsidRPr="00942250">
        <w:rPr>
          <w:sz w:val="22"/>
          <w:szCs w:val="22"/>
          <w:lang w:val="en-US"/>
        </w:rPr>
        <w:t xml:space="preserve"> </w:t>
      </w:r>
      <w:r w:rsidRPr="00155474">
        <w:rPr>
          <w:sz w:val="22"/>
          <w:szCs w:val="22"/>
        </w:rPr>
        <w:t>болуы</w:t>
      </w:r>
    </w:p>
    <w:p w14:paraId="5031B418" w14:textId="77777777" w:rsidR="006A3010" w:rsidRPr="00942250" w:rsidRDefault="006A3010" w:rsidP="006A3010">
      <w:pPr>
        <w:numPr>
          <w:ilvl w:val="0"/>
          <w:numId w:val="26"/>
        </w:numPr>
        <w:rPr>
          <w:sz w:val="22"/>
          <w:szCs w:val="22"/>
          <w:lang w:val="en-US"/>
        </w:rPr>
      </w:pPr>
      <w:r w:rsidRPr="00155474">
        <w:rPr>
          <w:sz w:val="22"/>
          <w:szCs w:val="22"/>
        </w:rPr>
        <w:t>Табиғатқа</w:t>
      </w:r>
      <w:r w:rsidRPr="00942250">
        <w:rPr>
          <w:sz w:val="22"/>
          <w:szCs w:val="22"/>
          <w:lang w:val="en-US"/>
        </w:rPr>
        <w:t xml:space="preserve"> </w:t>
      </w:r>
      <w:r w:rsidRPr="00155474">
        <w:rPr>
          <w:sz w:val="22"/>
          <w:szCs w:val="22"/>
        </w:rPr>
        <w:t>негізделген</w:t>
      </w:r>
      <w:r w:rsidRPr="00942250">
        <w:rPr>
          <w:sz w:val="22"/>
          <w:szCs w:val="22"/>
          <w:lang w:val="en-US"/>
        </w:rPr>
        <w:t xml:space="preserve"> </w:t>
      </w:r>
      <w:r w:rsidRPr="00155474">
        <w:rPr>
          <w:sz w:val="22"/>
          <w:szCs w:val="22"/>
        </w:rPr>
        <w:t>шешім</w:t>
      </w:r>
      <w:r w:rsidRPr="00942250">
        <w:rPr>
          <w:sz w:val="22"/>
          <w:szCs w:val="22"/>
          <w:lang w:val="en-US"/>
        </w:rPr>
        <w:t xml:space="preserve"> (NbS) </w:t>
      </w:r>
      <w:r w:rsidRPr="00155474">
        <w:rPr>
          <w:sz w:val="22"/>
          <w:szCs w:val="22"/>
        </w:rPr>
        <w:t>қандай</w:t>
      </w:r>
      <w:r w:rsidRPr="00942250">
        <w:rPr>
          <w:sz w:val="22"/>
          <w:szCs w:val="22"/>
          <w:lang w:val="en-US"/>
        </w:rPr>
        <w:t xml:space="preserve"> </w:t>
      </w:r>
      <w:r w:rsidRPr="00155474">
        <w:rPr>
          <w:sz w:val="22"/>
          <w:szCs w:val="22"/>
        </w:rPr>
        <w:t>мысал</w:t>
      </w:r>
      <w:r w:rsidRPr="00942250">
        <w:rPr>
          <w:sz w:val="22"/>
          <w:szCs w:val="22"/>
          <w:lang w:val="en-US"/>
        </w:rPr>
        <w:t xml:space="preserve"> </w:t>
      </w:r>
      <w:r w:rsidRPr="00155474">
        <w:rPr>
          <w:sz w:val="22"/>
          <w:szCs w:val="22"/>
        </w:rPr>
        <w:t>болып</w:t>
      </w:r>
      <w:r w:rsidRPr="00942250">
        <w:rPr>
          <w:sz w:val="22"/>
          <w:szCs w:val="22"/>
          <w:lang w:val="en-US"/>
        </w:rPr>
        <w:t xml:space="preserve"> </w:t>
      </w:r>
      <w:r w:rsidRPr="00155474">
        <w:rPr>
          <w:sz w:val="22"/>
          <w:szCs w:val="22"/>
        </w:rPr>
        <w:t>табылады</w:t>
      </w:r>
      <w:r w:rsidRPr="00942250">
        <w:rPr>
          <w:sz w:val="22"/>
          <w:szCs w:val="22"/>
          <w:lang w:val="en-US"/>
        </w:rPr>
        <w:t xml:space="preserve">? A) </w:t>
      </w:r>
      <w:r w:rsidRPr="00155474">
        <w:rPr>
          <w:sz w:val="22"/>
          <w:szCs w:val="22"/>
        </w:rPr>
        <w:t>Кішкентай</w:t>
      </w:r>
      <w:r w:rsidRPr="00942250">
        <w:rPr>
          <w:sz w:val="22"/>
          <w:szCs w:val="22"/>
          <w:lang w:val="en-US"/>
        </w:rPr>
        <w:t xml:space="preserve"> </w:t>
      </w:r>
      <w:r w:rsidRPr="00155474">
        <w:rPr>
          <w:sz w:val="22"/>
          <w:szCs w:val="22"/>
        </w:rPr>
        <w:t>өзен</w:t>
      </w:r>
      <w:r w:rsidRPr="00942250">
        <w:rPr>
          <w:sz w:val="22"/>
          <w:szCs w:val="22"/>
          <w:lang w:val="en-US"/>
        </w:rPr>
        <w:t xml:space="preserve"> </w:t>
      </w:r>
      <w:r w:rsidRPr="00155474">
        <w:rPr>
          <w:sz w:val="22"/>
          <w:szCs w:val="22"/>
        </w:rPr>
        <w:t>арнасын</w:t>
      </w:r>
      <w:r w:rsidRPr="00942250">
        <w:rPr>
          <w:sz w:val="22"/>
          <w:szCs w:val="22"/>
          <w:lang w:val="en-US"/>
        </w:rPr>
        <w:t xml:space="preserve"> </w:t>
      </w:r>
      <w:r w:rsidRPr="00155474">
        <w:rPr>
          <w:sz w:val="22"/>
          <w:szCs w:val="22"/>
        </w:rPr>
        <w:t>толық</w:t>
      </w:r>
      <w:r w:rsidRPr="00942250">
        <w:rPr>
          <w:sz w:val="22"/>
          <w:szCs w:val="22"/>
          <w:lang w:val="en-US"/>
        </w:rPr>
        <w:t xml:space="preserve"> </w:t>
      </w:r>
      <w:r w:rsidRPr="00155474">
        <w:rPr>
          <w:sz w:val="22"/>
          <w:szCs w:val="22"/>
        </w:rPr>
        <w:t>бетондау</w:t>
      </w:r>
      <w:r w:rsidRPr="00942250">
        <w:rPr>
          <w:sz w:val="22"/>
          <w:szCs w:val="22"/>
          <w:lang w:val="en-US"/>
        </w:rPr>
        <w:t xml:space="preserve"> B) </w:t>
      </w:r>
      <w:r w:rsidRPr="00155474">
        <w:rPr>
          <w:sz w:val="22"/>
          <w:szCs w:val="22"/>
        </w:rPr>
        <w:t>Эрозияны</w:t>
      </w:r>
      <w:r w:rsidRPr="00942250">
        <w:rPr>
          <w:sz w:val="22"/>
          <w:szCs w:val="22"/>
          <w:lang w:val="en-US"/>
        </w:rPr>
        <w:t xml:space="preserve"> </w:t>
      </w:r>
      <w:r w:rsidRPr="00155474">
        <w:rPr>
          <w:sz w:val="22"/>
          <w:szCs w:val="22"/>
        </w:rPr>
        <w:t>азайту</w:t>
      </w:r>
      <w:r w:rsidRPr="00942250">
        <w:rPr>
          <w:sz w:val="22"/>
          <w:szCs w:val="22"/>
          <w:lang w:val="en-US"/>
        </w:rPr>
        <w:t xml:space="preserve"> </w:t>
      </w:r>
      <w:r w:rsidRPr="00155474">
        <w:rPr>
          <w:sz w:val="22"/>
          <w:szCs w:val="22"/>
        </w:rPr>
        <w:t>және</w:t>
      </w:r>
      <w:r w:rsidRPr="00942250">
        <w:rPr>
          <w:sz w:val="22"/>
          <w:szCs w:val="22"/>
          <w:lang w:val="en-US"/>
        </w:rPr>
        <w:t xml:space="preserve"> </w:t>
      </w:r>
      <w:r w:rsidRPr="00155474">
        <w:rPr>
          <w:sz w:val="22"/>
          <w:szCs w:val="22"/>
        </w:rPr>
        <w:t>сүзгі</w:t>
      </w:r>
      <w:r w:rsidRPr="00942250">
        <w:rPr>
          <w:sz w:val="22"/>
          <w:szCs w:val="22"/>
          <w:lang w:val="en-US"/>
        </w:rPr>
        <w:t xml:space="preserve"> </w:t>
      </w:r>
      <w:r w:rsidRPr="00155474">
        <w:rPr>
          <w:sz w:val="22"/>
          <w:szCs w:val="22"/>
        </w:rPr>
        <w:t>ағынын</w:t>
      </w:r>
      <w:r w:rsidRPr="00942250">
        <w:rPr>
          <w:sz w:val="22"/>
          <w:szCs w:val="22"/>
          <w:lang w:val="en-US"/>
        </w:rPr>
        <w:t xml:space="preserve"> </w:t>
      </w:r>
      <w:r w:rsidRPr="00155474">
        <w:rPr>
          <w:sz w:val="22"/>
          <w:szCs w:val="22"/>
        </w:rPr>
        <w:t>жою</w:t>
      </w:r>
      <w:r w:rsidRPr="00942250">
        <w:rPr>
          <w:sz w:val="22"/>
          <w:szCs w:val="22"/>
          <w:lang w:val="en-US"/>
        </w:rPr>
        <w:t xml:space="preserve"> </w:t>
      </w:r>
      <w:r w:rsidRPr="00155474">
        <w:rPr>
          <w:sz w:val="22"/>
          <w:szCs w:val="22"/>
        </w:rPr>
        <w:t>үшін</w:t>
      </w:r>
      <w:r w:rsidRPr="00942250">
        <w:rPr>
          <w:sz w:val="22"/>
          <w:szCs w:val="22"/>
          <w:lang w:val="en-US"/>
        </w:rPr>
        <w:t xml:space="preserve"> </w:t>
      </w:r>
      <w:r w:rsidRPr="00155474">
        <w:rPr>
          <w:sz w:val="22"/>
          <w:szCs w:val="22"/>
        </w:rPr>
        <w:t>қорғаныс</w:t>
      </w:r>
      <w:r w:rsidRPr="00942250">
        <w:rPr>
          <w:sz w:val="22"/>
          <w:szCs w:val="22"/>
          <w:lang w:val="en-US"/>
        </w:rPr>
        <w:t xml:space="preserve"> </w:t>
      </w:r>
      <w:r w:rsidRPr="00155474">
        <w:rPr>
          <w:sz w:val="22"/>
          <w:szCs w:val="22"/>
        </w:rPr>
        <w:t>белдеулерін</w:t>
      </w:r>
      <w:r w:rsidRPr="00942250">
        <w:rPr>
          <w:sz w:val="22"/>
          <w:szCs w:val="22"/>
          <w:lang w:val="en-US"/>
        </w:rPr>
        <w:t xml:space="preserve"> </w:t>
      </w:r>
      <w:r w:rsidRPr="00155474">
        <w:rPr>
          <w:sz w:val="22"/>
          <w:szCs w:val="22"/>
        </w:rPr>
        <w:t>жасау</w:t>
      </w:r>
      <w:r w:rsidRPr="00942250">
        <w:rPr>
          <w:sz w:val="22"/>
          <w:szCs w:val="22"/>
          <w:lang w:val="en-US"/>
        </w:rPr>
        <w:t xml:space="preserve"> </w:t>
      </w:r>
      <w:r w:rsidRPr="00155474">
        <w:rPr>
          <w:sz w:val="22"/>
          <w:szCs w:val="22"/>
        </w:rPr>
        <w:t>және</w:t>
      </w:r>
      <w:r w:rsidRPr="00942250">
        <w:rPr>
          <w:sz w:val="22"/>
          <w:szCs w:val="22"/>
          <w:lang w:val="en-US"/>
        </w:rPr>
        <w:t xml:space="preserve"> </w:t>
      </w:r>
      <w:r w:rsidRPr="00155474">
        <w:rPr>
          <w:sz w:val="22"/>
          <w:szCs w:val="22"/>
        </w:rPr>
        <w:t>жағалау</w:t>
      </w:r>
      <w:r w:rsidRPr="00942250">
        <w:rPr>
          <w:sz w:val="22"/>
          <w:szCs w:val="22"/>
          <w:lang w:val="en-US"/>
        </w:rPr>
        <w:t xml:space="preserve"> </w:t>
      </w:r>
      <w:r w:rsidRPr="00155474">
        <w:rPr>
          <w:sz w:val="22"/>
          <w:szCs w:val="22"/>
        </w:rPr>
        <w:t>өсімдіктерін</w:t>
      </w:r>
      <w:r w:rsidRPr="00942250">
        <w:rPr>
          <w:sz w:val="22"/>
          <w:szCs w:val="22"/>
          <w:lang w:val="en-US"/>
        </w:rPr>
        <w:t xml:space="preserve"> </w:t>
      </w:r>
      <w:r w:rsidRPr="00155474">
        <w:rPr>
          <w:sz w:val="22"/>
          <w:szCs w:val="22"/>
        </w:rPr>
        <w:t>қалпына</w:t>
      </w:r>
      <w:r w:rsidRPr="00942250">
        <w:rPr>
          <w:sz w:val="22"/>
          <w:szCs w:val="22"/>
          <w:lang w:val="en-US"/>
        </w:rPr>
        <w:t xml:space="preserve"> </w:t>
      </w:r>
      <w:r w:rsidRPr="00155474">
        <w:rPr>
          <w:sz w:val="22"/>
          <w:szCs w:val="22"/>
        </w:rPr>
        <w:t>келтіру</w:t>
      </w:r>
      <w:r w:rsidRPr="00942250">
        <w:rPr>
          <w:sz w:val="22"/>
          <w:szCs w:val="22"/>
          <w:lang w:val="en-US"/>
        </w:rPr>
        <w:t xml:space="preserve"> C) </w:t>
      </w:r>
      <w:r w:rsidRPr="00155474">
        <w:rPr>
          <w:sz w:val="22"/>
          <w:szCs w:val="22"/>
        </w:rPr>
        <w:t>Тұрақ</w:t>
      </w:r>
      <w:r w:rsidRPr="00942250">
        <w:rPr>
          <w:sz w:val="22"/>
          <w:szCs w:val="22"/>
          <w:lang w:val="en-US"/>
        </w:rPr>
        <w:t xml:space="preserve"> </w:t>
      </w:r>
      <w:r w:rsidRPr="00155474">
        <w:rPr>
          <w:sz w:val="22"/>
          <w:szCs w:val="22"/>
        </w:rPr>
        <w:t>алаңын</w:t>
      </w:r>
      <w:r w:rsidRPr="00942250">
        <w:rPr>
          <w:sz w:val="22"/>
          <w:szCs w:val="22"/>
          <w:lang w:val="en-US"/>
        </w:rPr>
        <w:t xml:space="preserve"> </w:t>
      </w:r>
      <w:r w:rsidRPr="00155474">
        <w:rPr>
          <w:sz w:val="22"/>
          <w:szCs w:val="22"/>
        </w:rPr>
        <w:t>кеңейту</w:t>
      </w:r>
      <w:r w:rsidRPr="00942250">
        <w:rPr>
          <w:sz w:val="22"/>
          <w:szCs w:val="22"/>
          <w:lang w:val="en-US"/>
        </w:rPr>
        <w:t xml:space="preserve"> D) </w:t>
      </w:r>
      <w:r w:rsidRPr="00155474">
        <w:rPr>
          <w:sz w:val="22"/>
          <w:szCs w:val="22"/>
        </w:rPr>
        <w:t>Су</w:t>
      </w:r>
      <w:r w:rsidRPr="00942250">
        <w:rPr>
          <w:sz w:val="22"/>
          <w:szCs w:val="22"/>
          <w:lang w:val="en-US"/>
        </w:rPr>
        <w:t xml:space="preserve"> </w:t>
      </w:r>
      <w:r w:rsidRPr="00155474">
        <w:rPr>
          <w:sz w:val="22"/>
          <w:szCs w:val="22"/>
        </w:rPr>
        <w:t>тасқыны</w:t>
      </w:r>
      <w:r w:rsidRPr="00942250">
        <w:rPr>
          <w:sz w:val="22"/>
          <w:szCs w:val="22"/>
          <w:lang w:val="en-US"/>
        </w:rPr>
        <w:t xml:space="preserve"> </w:t>
      </w:r>
      <w:r w:rsidRPr="00155474">
        <w:rPr>
          <w:sz w:val="22"/>
          <w:szCs w:val="22"/>
        </w:rPr>
        <w:t>аймағында</w:t>
      </w:r>
      <w:r w:rsidRPr="00942250">
        <w:rPr>
          <w:sz w:val="22"/>
          <w:szCs w:val="22"/>
          <w:lang w:val="en-US"/>
        </w:rPr>
        <w:t xml:space="preserve"> </w:t>
      </w:r>
      <w:r w:rsidRPr="00155474">
        <w:rPr>
          <w:sz w:val="22"/>
          <w:szCs w:val="22"/>
        </w:rPr>
        <w:t>қосымша</w:t>
      </w:r>
      <w:r w:rsidRPr="00942250">
        <w:rPr>
          <w:sz w:val="22"/>
          <w:szCs w:val="22"/>
          <w:lang w:val="en-US"/>
        </w:rPr>
        <w:t xml:space="preserve"> </w:t>
      </w:r>
      <w:r w:rsidRPr="00155474">
        <w:rPr>
          <w:sz w:val="22"/>
          <w:szCs w:val="22"/>
        </w:rPr>
        <w:t>тас</w:t>
      </w:r>
      <w:r w:rsidRPr="00942250">
        <w:rPr>
          <w:sz w:val="22"/>
          <w:szCs w:val="22"/>
          <w:lang w:val="en-US"/>
        </w:rPr>
        <w:t xml:space="preserve"> </w:t>
      </w:r>
      <w:r w:rsidRPr="00155474">
        <w:rPr>
          <w:sz w:val="22"/>
          <w:szCs w:val="22"/>
        </w:rPr>
        <w:t>жол</w:t>
      </w:r>
      <w:r w:rsidRPr="00942250">
        <w:rPr>
          <w:sz w:val="22"/>
          <w:szCs w:val="22"/>
          <w:lang w:val="en-US"/>
        </w:rPr>
        <w:t xml:space="preserve"> </w:t>
      </w:r>
      <w:r w:rsidRPr="00155474">
        <w:rPr>
          <w:sz w:val="22"/>
          <w:szCs w:val="22"/>
        </w:rPr>
        <w:t>салу</w:t>
      </w:r>
    </w:p>
    <w:p w14:paraId="1DD6D7FC" w14:textId="77777777" w:rsidR="006A3010" w:rsidRPr="00942250" w:rsidRDefault="006A3010" w:rsidP="006A3010">
      <w:pPr>
        <w:numPr>
          <w:ilvl w:val="0"/>
          <w:numId w:val="26"/>
        </w:numPr>
        <w:rPr>
          <w:sz w:val="22"/>
          <w:szCs w:val="22"/>
          <w:lang w:val="en-US"/>
        </w:rPr>
      </w:pPr>
      <w:r w:rsidRPr="00942250">
        <w:rPr>
          <w:sz w:val="22"/>
          <w:szCs w:val="22"/>
          <w:lang w:val="en-US"/>
        </w:rPr>
        <w:t xml:space="preserve">Y </w:t>
      </w:r>
      <w:r w:rsidRPr="00155474">
        <w:rPr>
          <w:sz w:val="22"/>
          <w:szCs w:val="22"/>
        </w:rPr>
        <w:t>аймағы</w:t>
      </w:r>
      <w:r w:rsidRPr="00942250">
        <w:rPr>
          <w:sz w:val="22"/>
          <w:szCs w:val="22"/>
          <w:lang w:val="en-US"/>
        </w:rPr>
        <w:t xml:space="preserve"> </w:t>
      </w:r>
      <w:r w:rsidRPr="00155474">
        <w:rPr>
          <w:sz w:val="22"/>
          <w:szCs w:val="22"/>
        </w:rPr>
        <w:t>үшін</w:t>
      </w:r>
      <w:r w:rsidRPr="00942250">
        <w:rPr>
          <w:sz w:val="22"/>
          <w:szCs w:val="22"/>
          <w:lang w:val="en-US"/>
        </w:rPr>
        <w:t xml:space="preserve"> H = 4, E = 1, V = 3 </w:t>
      </w:r>
      <w:r w:rsidRPr="00155474">
        <w:rPr>
          <w:sz w:val="22"/>
          <w:szCs w:val="22"/>
        </w:rPr>
        <w:t>шартты</w:t>
      </w:r>
      <w:r w:rsidRPr="00942250">
        <w:rPr>
          <w:sz w:val="22"/>
          <w:szCs w:val="22"/>
          <w:lang w:val="en-US"/>
        </w:rPr>
        <w:t xml:space="preserve"> </w:t>
      </w:r>
      <w:r w:rsidRPr="00155474">
        <w:rPr>
          <w:sz w:val="22"/>
          <w:szCs w:val="22"/>
        </w:rPr>
        <w:t>түрде</w:t>
      </w:r>
      <w:r w:rsidRPr="00942250">
        <w:rPr>
          <w:sz w:val="22"/>
          <w:szCs w:val="22"/>
          <w:lang w:val="en-US"/>
        </w:rPr>
        <w:t xml:space="preserve"> </w:t>
      </w:r>
      <w:r w:rsidRPr="00155474">
        <w:rPr>
          <w:sz w:val="22"/>
          <w:szCs w:val="22"/>
        </w:rPr>
        <w:t>орнатылады</w:t>
      </w:r>
      <w:r w:rsidRPr="00942250">
        <w:rPr>
          <w:sz w:val="22"/>
          <w:szCs w:val="22"/>
          <w:lang w:val="en-US"/>
        </w:rPr>
        <w:t xml:space="preserve">. </w:t>
      </w:r>
      <w:r w:rsidRPr="00155474">
        <w:rPr>
          <w:sz w:val="22"/>
          <w:szCs w:val="22"/>
        </w:rPr>
        <w:t>Интегралдық</w:t>
      </w:r>
      <w:r w:rsidRPr="00942250">
        <w:rPr>
          <w:sz w:val="22"/>
          <w:szCs w:val="22"/>
          <w:lang w:val="en-US"/>
        </w:rPr>
        <w:t xml:space="preserve"> </w:t>
      </w:r>
      <w:r w:rsidRPr="00155474">
        <w:rPr>
          <w:sz w:val="22"/>
          <w:szCs w:val="22"/>
        </w:rPr>
        <w:t>тәуекел</w:t>
      </w:r>
      <w:r w:rsidRPr="00942250">
        <w:rPr>
          <w:sz w:val="22"/>
          <w:szCs w:val="22"/>
          <w:lang w:val="en-US"/>
        </w:rPr>
        <w:t xml:space="preserve"> </w:t>
      </w:r>
      <w:r w:rsidRPr="00155474">
        <w:rPr>
          <w:sz w:val="22"/>
          <w:szCs w:val="22"/>
        </w:rPr>
        <w:t>ұпайы</w:t>
      </w:r>
      <w:r w:rsidRPr="00942250">
        <w:rPr>
          <w:sz w:val="22"/>
          <w:szCs w:val="22"/>
          <w:lang w:val="en-US"/>
        </w:rPr>
        <w:t xml:space="preserve"> R = H×E×V </w:t>
      </w:r>
      <w:r w:rsidRPr="00155474">
        <w:rPr>
          <w:sz w:val="22"/>
          <w:szCs w:val="22"/>
        </w:rPr>
        <w:t>тең</w:t>
      </w:r>
      <w:r w:rsidRPr="00942250">
        <w:rPr>
          <w:sz w:val="22"/>
          <w:szCs w:val="22"/>
          <w:lang w:val="en-US"/>
        </w:rPr>
        <w:t>: A) 4 B) 7 C) 12 D) 24</w:t>
      </w:r>
    </w:p>
    <w:p w14:paraId="56289B2A" w14:textId="77777777" w:rsidR="00155474" w:rsidRPr="00942250" w:rsidRDefault="00155474" w:rsidP="00155474">
      <w:pPr>
        <w:rPr>
          <w:b/>
          <w:bCs/>
          <w:sz w:val="22"/>
          <w:szCs w:val="22"/>
          <w:lang w:val="en-US"/>
        </w:rPr>
      </w:pPr>
    </w:p>
    <w:p w14:paraId="6ED57212" w14:textId="77777777" w:rsidR="00155474" w:rsidRPr="00942250" w:rsidRDefault="00155474" w:rsidP="00155474">
      <w:pPr>
        <w:rPr>
          <w:b/>
          <w:bCs/>
          <w:sz w:val="22"/>
          <w:szCs w:val="22"/>
          <w:lang w:val="en-US"/>
        </w:rPr>
      </w:pPr>
    </w:p>
    <w:p w14:paraId="0D861840" w14:textId="77777777" w:rsidR="006A3010" w:rsidRPr="00942250" w:rsidRDefault="006A3010" w:rsidP="006A3010">
      <w:pPr>
        <w:rPr>
          <w:b/>
          <w:bCs/>
          <w:sz w:val="22"/>
          <w:szCs w:val="22"/>
          <w:lang w:val="en-US"/>
        </w:rPr>
      </w:pPr>
      <w:r w:rsidRPr="00942250">
        <w:rPr>
          <w:b/>
          <w:bCs/>
          <w:sz w:val="22"/>
          <w:szCs w:val="22"/>
          <w:lang w:val="en-US"/>
        </w:rPr>
        <w:t xml:space="preserve">B </w:t>
      </w:r>
      <w:r w:rsidRPr="006A3010">
        <w:rPr>
          <w:b/>
          <w:bCs/>
          <w:sz w:val="22"/>
          <w:szCs w:val="22"/>
        </w:rPr>
        <w:t>бөлімі</w:t>
      </w:r>
      <w:r w:rsidRPr="00942250">
        <w:rPr>
          <w:b/>
          <w:bCs/>
          <w:sz w:val="22"/>
          <w:szCs w:val="22"/>
          <w:lang w:val="en-US"/>
        </w:rPr>
        <w:t xml:space="preserve">. </w:t>
      </w:r>
      <w:r w:rsidRPr="006A3010">
        <w:rPr>
          <w:b/>
          <w:bCs/>
          <w:sz w:val="22"/>
          <w:szCs w:val="22"/>
        </w:rPr>
        <w:t>Жазбаша</w:t>
      </w:r>
      <w:r w:rsidRPr="00942250">
        <w:rPr>
          <w:b/>
          <w:bCs/>
          <w:sz w:val="22"/>
          <w:szCs w:val="22"/>
          <w:lang w:val="en-US"/>
        </w:rPr>
        <w:t xml:space="preserve"> </w:t>
      </w:r>
      <w:r w:rsidRPr="006A3010">
        <w:rPr>
          <w:b/>
          <w:bCs/>
          <w:sz w:val="22"/>
          <w:szCs w:val="22"/>
        </w:rPr>
        <w:t>іс</w:t>
      </w:r>
      <w:r w:rsidRPr="00942250">
        <w:rPr>
          <w:b/>
          <w:bCs/>
          <w:sz w:val="22"/>
          <w:szCs w:val="22"/>
          <w:lang w:val="en-US"/>
        </w:rPr>
        <w:t xml:space="preserve"> </w:t>
      </w:r>
      <w:r w:rsidRPr="006A3010">
        <w:rPr>
          <w:b/>
          <w:bCs/>
          <w:sz w:val="22"/>
          <w:szCs w:val="22"/>
        </w:rPr>
        <w:t>талдауы</w:t>
      </w:r>
      <w:r w:rsidRPr="00942250">
        <w:rPr>
          <w:b/>
          <w:bCs/>
          <w:sz w:val="22"/>
          <w:szCs w:val="22"/>
          <w:lang w:val="en-US"/>
        </w:rPr>
        <w:t xml:space="preserve"> (10 </w:t>
      </w:r>
      <w:r w:rsidRPr="006A3010">
        <w:rPr>
          <w:b/>
          <w:bCs/>
          <w:sz w:val="22"/>
          <w:szCs w:val="22"/>
        </w:rPr>
        <w:t>ұпай</w:t>
      </w:r>
      <w:r w:rsidRPr="00942250">
        <w:rPr>
          <w:b/>
          <w:bCs/>
          <w:sz w:val="22"/>
          <w:szCs w:val="22"/>
          <w:lang w:val="en-US"/>
        </w:rPr>
        <w:t>)</w:t>
      </w:r>
    </w:p>
    <w:p w14:paraId="6C5CFE87" w14:textId="77777777" w:rsidR="006A3010" w:rsidRPr="00942250" w:rsidRDefault="006A3010" w:rsidP="006A3010">
      <w:pPr>
        <w:rPr>
          <w:b/>
          <w:bCs/>
          <w:sz w:val="22"/>
          <w:szCs w:val="22"/>
          <w:lang w:val="en-US"/>
        </w:rPr>
      </w:pPr>
      <w:r w:rsidRPr="006A3010">
        <w:rPr>
          <w:b/>
          <w:bCs/>
          <w:sz w:val="22"/>
          <w:szCs w:val="22"/>
        </w:rPr>
        <w:t>Нұсқаулық</w:t>
      </w:r>
      <w:r w:rsidRPr="00942250">
        <w:rPr>
          <w:b/>
          <w:bCs/>
          <w:sz w:val="22"/>
          <w:szCs w:val="22"/>
          <w:lang w:val="en-US"/>
        </w:rPr>
        <w:t xml:space="preserve">: </w:t>
      </w:r>
      <w:r w:rsidRPr="006A3010">
        <w:rPr>
          <w:b/>
          <w:bCs/>
          <w:sz w:val="22"/>
          <w:szCs w:val="22"/>
        </w:rPr>
        <w:t>А</w:t>
      </w:r>
      <w:r w:rsidRPr="00942250">
        <w:rPr>
          <w:b/>
          <w:bCs/>
          <w:sz w:val="22"/>
          <w:szCs w:val="22"/>
          <w:lang w:val="en-US"/>
        </w:rPr>
        <w:t xml:space="preserve"> </w:t>
      </w:r>
      <w:r w:rsidRPr="006A3010">
        <w:rPr>
          <w:b/>
          <w:bCs/>
          <w:sz w:val="22"/>
          <w:szCs w:val="22"/>
        </w:rPr>
        <w:t>нұсқасындағыдай</w:t>
      </w:r>
      <w:r w:rsidRPr="00942250">
        <w:rPr>
          <w:b/>
          <w:bCs/>
          <w:sz w:val="22"/>
          <w:szCs w:val="22"/>
          <w:lang w:val="en-US"/>
        </w:rPr>
        <w:t xml:space="preserve"> - 6 </w:t>
      </w:r>
      <w:r w:rsidRPr="006A3010">
        <w:rPr>
          <w:b/>
          <w:bCs/>
          <w:sz w:val="22"/>
          <w:szCs w:val="22"/>
        </w:rPr>
        <w:t>тапсырма</w:t>
      </w:r>
      <w:r w:rsidRPr="00942250">
        <w:rPr>
          <w:b/>
          <w:bCs/>
          <w:sz w:val="22"/>
          <w:szCs w:val="22"/>
          <w:lang w:val="en-US"/>
        </w:rPr>
        <w:t xml:space="preserve">, </w:t>
      </w:r>
      <w:r w:rsidRPr="006A3010">
        <w:rPr>
          <w:b/>
          <w:bCs/>
          <w:sz w:val="22"/>
          <w:szCs w:val="22"/>
        </w:rPr>
        <w:t>құрылымдалған</w:t>
      </w:r>
      <w:r w:rsidRPr="00942250">
        <w:rPr>
          <w:b/>
          <w:bCs/>
          <w:sz w:val="22"/>
          <w:szCs w:val="22"/>
          <w:lang w:val="en-US"/>
        </w:rPr>
        <w:t xml:space="preserve"> </w:t>
      </w:r>
      <w:r w:rsidRPr="006A3010">
        <w:rPr>
          <w:b/>
          <w:bCs/>
          <w:sz w:val="22"/>
          <w:szCs w:val="22"/>
        </w:rPr>
        <w:t>жауап</w:t>
      </w:r>
      <w:r w:rsidRPr="00942250">
        <w:rPr>
          <w:b/>
          <w:bCs/>
          <w:sz w:val="22"/>
          <w:szCs w:val="22"/>
          <w:lang w:val="en-US"/>
        </w:rPr>
        <w:t>.</w:t>
      </w:r>
    </w:p>
    <w:p w14:paraId="469D727C" w14:textId="77777777" w:rsidR="006A3010" w:rsidRPr="00942250" w:rsidRDefault="006A3010" w:rsidP="006A3010">
      <w:pPr>
        <w:rPr>
          <w:sz w:val="22"/>
          <w:szCs w:val="22"/>
          <w:lang w:val="en-US"/>
        </w:rPr>
      </w:pPr>
      <w:r w:rsidRPr="00155474">
        <w:rPr>
          <w:sz w:val="22"/>
          <w:szCs w:val="22"/>
        </w:rPr>
        <w:t>Істің</w:t>
      </w:r>
      <w:r w:rsidRPr="00942250">
        <w:rPr>
          <w:sz w:val="22"/>
          <w:szCs w:val="22"/>
          <w:lang w:val="en-US"/>
        </w:rPr>
        <w:t xml:space="preserve"> </w:t>
      </w:r>
      <w:r w:rsidRPr="00155474">
        <w:rPr>
          <w:sz w:val="22"/>
          <w:szCs w:val="22"/>
        </w:rPr>
        <w:t>сипаттамасы</w:t>
      </w:r>
    </w:p>
    <w:p w14:paraId="213DD930" w14:textId="77777777" w:rsidR="006A3010" w:rsidRPr="00155474" w:rsidRDefault="006A3010" w:rsidP="006A3010">
      <w:pPr>
        <w:rPr>
          <w:sz w:val="22"/>
          <w:szCs w:val="22"/>
        </w:rPr>
      </w:pPr>
      <w:r w:rsidRPr="00155474">
        <w:rPr>
          <w:sz w:val="22"/>
          <w:szCs w:val="22"/>
        </w:rPr>
        <w:t>Сарыбұлақ</w:t>
      </w:r>
      <w:r w:rsidRPr="00942250">
        <w:rPr>
          <w:sz w:val="22"/>
          <w:szCs w:val="22"/>
          <w:lang w:val="en-US"/>
        </w:rPr>
        <w:t xml:space="preserve"> </w:t>
      </w:r>
      <w:r w:rsidRPr="00155474">
        <w:rPr>
          <w:sz w:val="22"/>
          <w:szCs w:val="22"/>
        </w:rPr>
        <w:t>өзені</w:t>
      </w:r>
      <w:r w:rsidRPr="00942250">
        <w:rPr>
          <w:sz w:val="22"/>
          <w:szCs w:val="22"/>
          <w:lang w:val="en-US"/>
        </w:rPr>
        <w:t xml:space="preserve"> </w:t>
      </w:r>
      <w:r w:rsidRPr="00155474">
        <w:rPr>
          <w:sz w:val="22"/>
          <w:szCs w:val="22"/>
        </w:rPr>
        <w:t>бассейнінің</w:t>
      </w:r>
      <w:r w:rsidRPr="00942250">
        <w:rPr>
          <w:sz w:val="22"/>
          <w:szCs w:val="22"/>
          <w:lang w:val="en-US"/>
        </w:rPr>
        <w:t xml:space="preserve"> </w:t>
      </w:r>
      <w:r w:rsidRPr="00155474">
        <w:rPr>
          <w:sz w:val="22"/>
          <w:szCs w:val="22"/>
        </w:rPr>
        <w:t>аумағына</w:t>
      </w:r>
      <w:r w:rsidRPr="00942250">
        <w:rPr>
          <w:sz w:val="22"/>
          <w:szCs w:val="22"/>
          <w:lang w:val="en-US"/>
        </w:rPr>
        <w:t xml:space="preserve"> </w:t>
      </w:r>
      <w:r w:rsidRPr="00155474">
        <w:rPr>
          <w:sz w:val="22"/>
          <w:szCs w:val="22"/>
        </w:rPr>
        <w:t>қала</w:t>
      </w:r>
      <w:r w:rsidRPr="00942250">
        <w:rPr>
          <w:sz w:val="22"/>
          <w:szCs w:val="22"/>
          <w:lang w:val="en-US"/>
        </w:rPr>
        <w:t xml:space="preserve"> </w:t>
      </w:r>
      <w:r w:rsidRPr="00155474">
        <w:rPr>
          <w:sz w:val="22"/>
          <w:szCs w:val="22"/>
        </w:rPr>
        <w:t>және</w:t>
      </w:r>
      <w:r w:rsidRPr="00942250">
        <w:rPr>
          <w:sz w:val="22"/>
          <w:szCs w:val="22"/>
          <w:lang w:val="en-US"/>
        </w:rPr>
        <w:t xml:space="preserve"> </w:t>
      </w:r>
      <w:r w:rsidRPr="00155474">
        <w:rPr>
          <w:sz w:val="22"/>
          <w:szCs w:val="22"/>
        </w:rPr>
        <w:t>оған</w:t>
      </w:r>
      <w:r w:rsidRPr="00942250">
        <w:rPr>
          <w:sz w:val="22"/>
          <w:szCs w:val="22"/>
          <w:lang w:val="en-US"/>
        </w:rPr>
        <w:t xml:space="preserve"> </w:t>
      </w:r>
      <w:r w:rsidRPr="00155474">
        <w:rPr>
          <w:sz w:val="22"/>
          <w:szCs w:val="22"/>
        </w:rPr>
        <w:t>іргелес</w:t>
      </w:r>
      <w:r w:rsidRPr="00942250">
        <w:rPr>
          <w:sz w:val="22"/>
          <w:szCs w:val="22"/>
          <w:lang w:val="en-US"/>
        </w:rPr>
        <w:t xml:space="preserve"> </w:t>
      </w:r>
      <w:r w:rsidRPr="00155474">
        <w:rPr>
          <w:sz w:val="22"/>
          <w:szCs w:val="22"/>
        </w:rPr>
        <w:t>аумақтар</w:t>
      </w:r>
      <w:r w:rsidRPr="00942250">
        <w:rPr>
          <w:sz w:val="22"/>
          <w:szCs w:val="22"/>
          <w:lang w:val="en-US"/>
        </w:rPr>
        <w:t xml:space="preserve"> </w:t>
      </w:r>
      <w:r w:rsidRPr="00155474">
        <w:rPr>
          <w:sz w:val="22"/>
          <w:szCs w:val="22"/>
        </w:rPr>
        <w:t>кіреді</w:t>
      </w:r>
      <w:r w:rsidRPr="00942250">
        <w:rPr>
          <w:sz w:val="22"/>
          <w:szCs w:val="22"/>
          <w:lang w:val="en-US"/>
        </w:rPr>
        <w:t xml:space="preserve">. </w:t>
      </w:r>
      <w:r w:rsidRPr="00155474">
        <w:rPr>
          <w:sz w:val="22"/>
          <w:szCs w:val="22"/>
        </w:rPr>
        <w:t>Үш аймақ анықталды:</w:t>
      </w:r>
    </w:p>
    <w:p w14:paraId="5CC1CD9E" w14:textId="77777777" w:rsidR="006A3010" w:rsidRPr="00155474" w:rsidRDefault="006A3010" w:rsidP="006A3010">
      <w:pPr>
        <w:numPr>
          <w:ilvl w:val="0"/>
          <w:numId w:val="27"/>
        </w:numPr>
        <w:rPr>
          <w:sz w:val="22"/>
          <w:szCs w:val="22"/>
        </w:rPr>
      </w:pPr>
      <w:r w:rsidRPr="00155474">
        <w:rPr>
          <w:sz w:val="22"/>
          <w:szCs w:val="22"/>
        </w:rPr>
        <w:t>А аймағы (қала орталығы + тас жол): қарқынды көлік, көмірмен жұмыс істейтін қазандық, тығыз көп қабатты ғимараттар.</w:t>
      </w:r>
    </w:p>
    <w:p w14:paraId="11FA15AC" w14:textId="77777777" w:rsidR="006A3010" w:rsidRPr="00155474" w:rsidRDefault="006A3010" w:rsidP="006A3010">
      <w:pPr>
        <w:numPr>
          <w:ilvl w:val="0"/>
          <w:numId w:val="27"/>
        </w:numPr>
        <w:rPr>
          <w:sz w:val="22"/>
          <w:szCs w:val="22"/>
        </w:rPr>
      </w:pPr>
      <w:r w:rsidRPr="00155474">
        <w:rPr>
          <w:sz w:val="22"/>
          <w:szCs w:val="22"/>
        </w:rPr>
        <w:t>B аймағы (өнеркәсіптік алаң және ағыстың жоғарғы жағындағы қалдық қоймасы): бірнеше өнеркәсіптік нысандар; кейбір дренаж және жер үсті ағындары Сарыбұлаққа құяды; антропогендік әсер үнемі болады, бірақ тұрғындар аз.</w:t>
      </w:r>
    </w:p>
    <w:p w14:paraId="421E10D8" w14:textId="77777777" w:rsidR="006A3010" w:rsidRPr="00155474" w:rsidRDefault="006A3010" w:rsidP="006A3010">
      <w:pPr>
        <w:numPr>
          <w:ilvl w:val="0"/>
          <w:numId w:val="27"/>
        </w:numPr>
        <w:rPr>
          <w:sz w:val="22"/>
          <w:szCs w:val="22"/>
        </w:rPr>
      </w:pPr>
      <w:r w:rsidRPr="00155474">
        <w:rPr>
          <w:sz w:val="22"/>
          <w:szCs w:val="22"/>
        </w:rPr>
        <w:t>C аймағы (қаладан төмен ауылшаруашылық ойпаты): суармалы егістіктер, жеке құдықтар, шағын ауылдар; ағынды су көп болған жылдары жеке аумақтардың су басуы тіркеледі.</w:t>
      </w:r>
    </w:p>
    <w:p w14:paraId="16791280" w14:textId="77777777" w:rsidR="006A3010" w:rsidRPr="00155474" w:rsidRDefault="006A3010" w:rsidP="006A3010">
      <w:pPr>
        <w:rPr>
          <w:sz w:val="22"/>
          <w:szCs w:val="22"/>
        </w:rPr>
      </w:pPr>
      <w:r w:rsidRPr="00155474">
        <w:rPr>
          <w:sz w:val="22"/>
          <w:szCs w:val="22"/>
        </w:rPr>
        <w:t>Шартты мониторинг деректері (30 күндік орташа / 5 жылдық орташа)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31"/>
        <w:gridCol w:w="462"/>
        <w:gridCol w:w="965"/>
        <w:gridCol w:w="953"/>
        <w:gridCol w:w="968"/>
      </w:tblGrid>
      <w:tr w:rsidR="006A3010" w:rsidRPr="00155474" w14:paraId="5C761CF7" w14:textId="77777777" w:rsidTr="006A3010">
        <w:trPr>
          <w:tblHeader/>
          <w:tblCellSpacing w:w="15" w:type="dxa"/>
        </w:trPr>
        <w:tc>
          <w:tcPr>
            <w:tcW w:w="0" w:type="auto"/>
            <w:vAlign w:val="center"/>
            <w:hideMark/>
          </w:tcPr>
          <w:p w14:paraId="3DC77EC8" w14:textId="77777777" w:rsidR="006A3010" w:rsidRPr="00155474" w:rsidRDefault="006A3010" w:rsidP="006A3010">
            <w:pPr>
              <w:rPr>
                <w:sz w:val="22"/>
                <w:szCs w:val="22"/>
              </w:rPr>
            </w:pPr>
            <w:r w:rsidRPr="00155474">
              <w:rPr>
                <w:sz w:val="22"/>
                <w:szCs w:val="22"/>
              </w:rPr>
              <w:t>Индикатор</w:t>
            </w:r>
          </w:p>
        </w:tc>
        <w:tc>
          <w:tcPr>
            <w:tcW w:w="0" w:type="auto"/>
            <w:vAlign w:val="center"/>
            <w:hideMark/>
          </w:tcPr>
          <w:p w14:paraId="2957A708" w14:textId="77777777" w:rsidR="006A3010" w:rsidRPr="00155474" w:rsidRDefault="006A3010" w:rsidP="006A3010">
            <w:pPr>
              <w:rPr>
                <w:sz w:val="22"/>
                <w:szCs w:val="22"/>
              </w:rPr>
            </w:pPr>
            <w:r w:rsidRPr="00155474">
              <w:rPr>
                <w:sz w:val="22"/>
                <w:szCs w:val="22"/>
              </w:rPr>
              <w:t>Фон</w:t>
            </w:r>
          </w:p>
        </w:tc>
        <w:tc>
          <w:tcPr>
            <w:tcW w:w="0" w:type="auto"/>
            <w:vAlign w:val="center"/>
            <w:hideMark/>
          </w:tcPr>
          <w:p w14:paraId="22AFB8B9" w14:textId="77777777" w:rsidR="006A3010" w:rsidRPr="00155474" w:rsidRDefault="006A3010" w:rsidP="006A3010">
            <w:pPr>
              <w:rPr>
                <w:sz w:val="22"/>
                <w:szCs w:val="22"/>
              </w:rPr>
            </w:pPr>
            <w:r w:rsidRPr="00155474">
              <w:rPr>
                <w:sz w:val="22"/>
                <w:szCs w:val="22"/>
              </w:rPr>
              <w:t>А аймағы</w:t>
            </w:r>
          </w:p>
        </w:tc>
        <w:tc>
          <w:tcPr>
            <w:tcW w:w="0" w:type="auto"/>
            <w:vAlign w:val="center"/>
            <w:hideMark/>
          </w:tcPr>
          <w:p w14:paraId="4A4E4A61" w14:textId="77777777" w:rsidR="006A3010" w:rsidRPr="00155474" w:rsidRDefault="006A3010" w:rsidP="006A3010">
            <w:pPr>
              <w:rPr>
                <w:sz w:val="22"/>
                <w:szCs w:val="22"/>
              </w:rPr>
            </w:pPr>
            <w:r w:rsidRPr="00155474">
              <w:rPr>
                <w:sz w:val="22"/>
                <w:szCs w:val="22"/>
              </w:rPr>
              <w:t>B аймағы</w:t>
            </w:r>
          </w:p>
        </w:tc>
        <w:tc>
          <w:tcPr>
            <w:tcW w:w="0" w:type="auto"/>
            <w:vAlign w:val="center"/>
            <w:hideMark/>
          </w:tcPr>
          <w:p w14:paraId="3888356B" w14:textId="77777777" w:rsidR="006A3010" w:rsidRPr="00155474" w:rsidRDefault="006A3010" w:rsidP="006A3010">
            <w:pPr>
              <w:rPr>
                <w:sz w:val="22"/>
                <w:szCs w:val="22"/>
              </w:rPr>
            </w:pPr>
            <w:r w:rsidRPr="00155474">
              <w:rPr>
                <w:sz w:val="22"/>
                <w:szCs w:val="22"/>
              </w:rPr>
              <w:t>C аймағы</w:t>
            </w:r>
          </w:p>
        </w:tc>
      </w:tr>
      <w:tr w:rsidR="006A3010" w:rsidRPr="00155474" w14:paraId="00A2D71F" w14:textId="77777777" w:rsidTr="006A3010">
        <w:trPr>
          <w:tblCellSpacing w:w="15" w:type="dxa"/>
        </w:trPr>
        <w:tc>
          <w:tcPr>
            <w:tcW w:w="0" w:type="auto"/>
            <w:vAlign w:val="center"/>
            <w:hideMark/>
          </w:tcPr>
          <w:p w14:paraId="3A421A6E" w14:textId="77777777" w:rsidR="006A3010" w:rsidRPr="00155474" w:rsidRDefault="006A3010" w:rsidP="006A3010">
            <w:pPr>
              <w:rPr>
                <w:sz w:val="22"/>
                <w:szCs w:val="22"/>
              </w:rPr>
            </w:pPr>
            <w:r w:rsidRPr="00155474">
              <w:rPr>
                <w:sz w:val="22"/>
                <w:szCs w:val="22"/>
              </w:rPr>
              <w:t>NO₂ (мкг/м³)</w:t>
            </w:r>
          </w:p>
        </w:tc>
        <w:tc>
          <w:tcPr>
            <w:tcW w:w="0" w:type="auto"/>
            <w:vAlign w:val="center"/>
            <w:hideMark/>
          </w:tcPr>
          <w:p w14:paraId="14FCBA9E" w14:textId="77777777" w:rsidR="006A3010" w:rsidRPr="00155474" w:rsidRDefault="006A3010" w:rsidP="006A3010">
            <w:pPr>
              <w:rPr>
                <w:sz w:val="22"/>
                <w:szCs w:val="22"/>
              </w:rPr>
            </w:pPr>
            <w:r w:rsidRPr="00155474">
              <w:rPr>
                <w:sz w:val="22"/>
                <w:szCs w:val="22"/>
              </w:rPr>
              <w:t>20</w:t>
            </w:r>
          </w:p>
        </w:tc>
        <w:tc>
          <w:tcPr>
            <w:tcW w:w="0" w:type="auto"/>
            <w:vAlign w:val="center"/>
            <w:hideMark/>
          </w:tcPr>
          <w:p w14:paraId="3E8FEBE8" w14:textId="77777777" w:rsidR="006A3010" w:rsidRPr="00155474" w:rsidRDefault="006A3010" w:rsidP="006A3010">
            <w:pPr>
              <w:rPr>
                <w:sz w:val="22"/>
                <w:szCs w:val="22"/>
              </w:rPr>
            </w:pPr>
            <w:r w:rsidRPr="00155474">
              <w:rPr>
                <w:sz w:val="22"/>
                <w:szCs w:val="22"/>
              </w:rPr>
              <w:t>55</w:t>
            </w:r>
          </w:p>
        </w:tc>
        <w:tc>
          <w:tcPr>
            <w:tcW w:w="0" w:type="auto"/>
            <w:vAlign w:val="center"/>
            <w:hideMark/>
          </w:tcPr>
          <w:p w14:paraId="3259F913" w14:textId="77777777" w:rsidR="006A3010" w:rsidRPr="00155474" w:rsidRDefault="006A3010" w:rsidP="006A3010">
            <w:pPr>
              <w:rPr>
                <w:sz w:val="22"/>
                <w:szCs w:val="22"/>
              </w:rPr>
            </w:pPr>
            <w:r w:rsidRPr="00155474">
              <w:rPr>
                <w:sz w:val="22"/>
                <w:szCs w:val="22"/>
              </w:rPr>
              <w:t>35</w:t>
            </w:r>
          </w:p>
        </w:tc>
        <w:tc>
          <w:tcPr>
            <w:tcW w:w="0" w:type="auto"/>
            <w:vAlign w:val="center"/>
            <w:hideMark/>
          </w:tcPr>
          <w:p w14:paraId="40B526EB" w14:textId="77777777" w:rsidR="006A3010" w:rsidRPr="00155474" w:rsidRDefault="006A3010" w:rsidP="006A3010">
            <w:pPr>
              <w:rPr>
                <w:sz w:val="22"/>
                <w:szCs w:val="22"/>
              </w:rPr>
            </w:pPr>
            <w:r w:rsidRPr="00155474">
              <w:rPr>
                <w:sz w:val="22"/>
                <w:szCs w:val="22"/>
              </w:rPr>
              <w:t>25</w:t>
            </w:r>
          </w:p>
        </w:tc>
      </w:tr>
      <w:tr w:rsidR="006A3010" w:rsidRPr="00155474" w14:paraId="1F34BEA5" w14:textId="77777777" w:rsidTr="006A3010">
        <w:trPr>
          <w:tblCellSpacing w:w="15" w:type="dxa"/>
        </w:trPr>
        <w:tc>
          <w:tcPr>
            <w:tcW w:w="0" w:type="auto"/>
            <w:vAlign w:val="center"/>
            <w:hideMark/>
          </w:tcPr>
          <w:p w14:paraId="02237A43" w14:textId="77777777" w:rsidR="006A3010" w:rsidRPr="00155474" w:rsidRDefault="006A3010" w:rsidP="006A3010">
            <w:pPr>
              <w:rPr>
                <w:sz w:val="22"/>
                <w:szCs w:val="22"/>
              </w:rPr>
            </w:pPr>
            <w:r w:rsidRPr="00155474">
              <w:rPr>
                <w:sz w:val="22"/>
                <w:szCs w:val="22"/>
              </w:rPr>
              <w:t>Шаң/PM10 (мкг/м³)</w:t>
            </w:r>
          </w:p>
        </w:tc>
        <w:tc>
          <w:tcPr>
            <w:tcW w:w="0" w:type="auto"/>
            <w:vAlign w:val="center"/>
            <w:hideMark/>
          </w:tcPr>
          <w:p w14:paraId="26160015" w14:textId="77777777" w:rsidR="006A3010" w:rsidRPr="00155474" w:rsidRDefault="006A3010" w:rsidP="006A3010">
            <w:pPr>
              <w:rPr>
                <w:sz w:val="22"/>
                <w:szCs w:val="22"/>
              </w:rPr>
            </w:pPr>
            <w:r w:rsidRPr="00155474">
              <w:rPr>
                <w:sz w:val="22"/>
                <w:szCs w:val="22"/>
              </w:rPr>
              <w:t>30</w:t>
            </w:r>
          </w:p>
        </w:tc>
        <w:tc>
          <w:tcPr>
            <w:tcW w:w="0" w:type="auto"/>
            <w:vAlign w:val="center"/>
            <w:hideMark/>
          </w:tcPr>
          <w:p w14:paraId="350DFD42" w14:textId="77777777" w:rsidR="006A3010" w:rsidRPr="00155474" w:rsidRDefault="006A3010" w:rsidP="006A3010">
            <w:pPr>
              <w:rPr>
                <w:sz w:val="22"/>
                <w:szCs w:val="22"/>
              </w:rPr>
            </w:pPr>
            <w:r w:rsidRPr="00155474">
              <w:rPr>
                <w:sz w:val="22"/>
                <w:szCs w:val="22"/>
              </w:rPr>
              <w:t>110</w:t>
            </w:r>
          </w:p>
        </w:tc>
        <w:tc>
          <w:tcPr>
            <w:tcW w:w="0" w:type="auto"/>
            <w:vAlign w:val="center"/>
            <w:hideMark/>
          </w:tcPr>
          <w:p w14:paraId="74B98D13" w14:textId="77777777" w:rsidR="006A3010" w:rsidRPr="00155474" w:rsidRDefault="006A3010" w:rsidP="006A3010">
            <w:pPr>
              <w:rPr>
                <w:sz w:val="22"/>
                <w:szCs w:val="22"/>
              </w:rPr>
            </w:pPr>
            <w:r w:rsidRPr="00155474">
              <w:rPr>
                <w:sz w:val="22"/>
                <w:szCs w:val="22"/>
              </w:rPr>
              <w:t>70</w:t>
            </w:r>
          </w:p>
        </w:tc>
        <w:tc>
          <w:tcPr>
            <w:tcW w:w="0" w:type="auto"/>
            <w:vAlign w:val="center"/>
            <w:hideMark/>
          </w:tcPr>
          <w:p w14:paraId="0D660E06" w14:textId="77777777" w:rsidR="006A3010" w:rsidRPr="00155474" w:rsidRDefault="006A3010" w:rsidP="006A3010">
            <w:pPr>
              <w:rPr>
                <w:sz w:val="22"/>
                <w:szCs w:val="22"/>
              </w:rPr>
            </w:pPr>
            <w:r w:rsidRPr="00155474">
              <w:rPr>
                <w:sz w:val="22"/>
                <w:szCs w:val="22"/>
              </w:rPr>
              <w:t>40</w:t>
            </w:r>
          </w:p>
        </w:tc>
      </w:tr>
      <w:tr w:rsidR="006A3010" w:rsidRPr="00155474" w14:paraId="512ECE8B" w14:textId="77777777" w:rsidTr="006A3010">
        <w:trPr>
          <w:tblCellSpacing w:w="15" w:type="dxa"/>
        </w:trPr>
        <w:tc>
          <w:tcPr>
            <w:tcW w:w="0" w:type="auto"/>
            <w:vAlign w:val="center"/>
            <w:hideMark/>
          </w:tcPr>
          <w:p w14:paraId="458277D7" w14:textId="77777777" w:rsidR="006A3010" w:rsidRPr="00155474" w:rsidRDefault="006A3010" w:rsidP="006A3010">
            <w:pPr>
              <w:rPr>
                <w:sz w:val="22"/>
                <w:szCs w:val="22"/>
              </w:rPr>
            </w:pPr>
            <w:r w:rsidRPr="00155474">
              <w:rPr>
                <w:sz w:val="22"/>
                <w:szCs w:val="22"/>
              </w:rPr>
              <w:t>Топырақтағы ауыр металдар (салыстырмалы бірліктер)</w:t>
            </w:r>
          </w:p>
        </w:tc>
        <w:tc>
          <w:tcPr>
            <w:tcW w:w="0" w:type="auto"/>
            <w:vAlign w:val="center"/>
            <w:hideMark/>
          </w:tcPr>
          <w:p w14:paraId="393C39EA" w14:textId="77777777" w:rsidR="006A3010" w:rsidRPr="00155474" w:rsidRDefault="006A3010" w:rsidP="006A3010">
            <w:pPr>
              <w:rPr>
                <w:sz w:val="22"/>
                <w:szCs w:val="22"/>
              </w:rPr>
            </w:pPr>
            <w:r w:rsidRPr="00155474">
              <w:rPr>
                <w:sz w:val="22"/>
                <w:szCs w:val="22"/>
              </w:rPr>
              <w:t>1</w:t>
            </w:r>
          </w:p>
        </w:tc>
        <w:tc>
          <w:tcPr>
            <w:tcW w:w="0" w:type="auto"/>
            <w:vAlign w:val="center"/>
            <w:hideMark/>
          </w:tcPr>
          <w:p w14:paraId="5686926F" w14:textId="77777777" w:rsidR="006A3010" w:rsidRPr="00155474" w:rsidRDefault="006A3010" w:rsidP="006A3010">
            <w:pPr>
              <w:rPr>
                <w:sz w:val="22"/>
                <w:szCs w:val="22"/>
              </w:rPr>
            </w:pPr>
            <w:r w:rsidRPr="00155474">
              <w:rPr>
                <w:sz w:val="22"/>
                <w:szCs w:val="22"/>
              </w:rPr>
              <w:t>1.5</w:t>
            </w:r>
          </w:p>
        </w:tc>
        <w:tc>
          <w:tcPr>
            <w:tcW w:w="0" w:type="auto"/>
            <w:vAlign w:val="center"/>
            <w:hideMark/>
          </w:tcPr>
          <w:p w14:paraId="03AC90A8" w14:textId="77777777" w:rsidR="006A3010" w:rsidRPr="00155474" w:rsidRDefault="006A3010" w:rsidP="006A3010">
            <w:pPr>
              <w:rPr>
                <w:sz w:val="22"/>
                <w:szCs w:val="22"/>
              </w:rPr>
            </w:pPr>
            <w:r w:rsidRPr="00155474">
              <w:rPr>
                <w:sz w:val="22"/>
                <w:szCs w:val="22"/>
              </w:rPr>
              <w:t>3.0</w:t>
            </w:r>
          </w:p>
        </w:tc>
        <w:tc>
          <w:tcPr>
            <w:tcW w:w="0" w:type="auto"/>
            <w:vAlign w:val="center"/>
            <w:hideMark/>
          </w:tcPr>
          <w:p w14:paraId="0E3638D4" w14:textId="77777777" w:rsidR="006A3010" w:rsidRPr="00155474" w:rsidRDefault="006A3010" w:rsidP="006A3010">
            <w:pPr>
              <w:rPr>
                <w:sz w:val="22"/>
                <w:szCs w:val="22"/>
              </w:rPr>
            </w:pPr>
            <w:r w:rsidRPr="00155474">
              <w:rPr>
                <w:sz w:val="22"/>
                <w:szCs w:val="22"/>
              </w:rPr>
              <w:t>1.8</w:t>
            </w:r>
          </w:p>
        </w:tc>
      </w:tr>
      <w:tr w:rsidR="006A3010" w:rsidRPr="00155474" w14:paraId="38B31451" w14:textId="77777777" w:rsidTr="006A3010">
        <w:trPr>
          <w:tblCellSpacing w:w="15" w:type="dxa"/>
        </w:trPr>
        <w:tc>
          <w:tcPr>
            <w:tcW w:w="0" w:type="auto"/>
            <w:vAlign w:val="center"/>
            <w:hideMark/>
          </w:tcPr>
          <w:p w14:paraId="0BB686D0" w14:textId="77777777" w:rsidR="006A3010" w:rsidRPr="00155474" w:rsidRDefault="006A3010" w:rsidP="006A3010">
            <w:pPr>
              <w:rPr>
                <w:sz w:val="22"/>
                <w:szCs w:val="22"/>
              </w:rPr>
            </w:pPr>
            <w:r w:rsidRPr="00155474">
              <w:rPr>
                <w:sz w:val="22"/>
                <w:szCs w:val="22"/>
              </w:rPr>
              <w:t>Ұңғымалардағы нитраттар (мг/л)</w:t>
            </w:r>
          </w:p>
        </w:tc>
        <w:tc>
          <w:tcPr>
            <w:tcW w:w="0" w:type="auto"/>
            <w:vAlign w:val="center"/>
            <w:hideMark/>
          </w:tcPr>
          <w:p w14:paraId="745E84A5" w14:textId="77777777" w:rsidR="006A3010" w:rsidRPr="00155474" w:rsidRDefault="006A3010" w:rsidP="006A3010">
            <w:pPr>
              <w:rPr>
                <w:sz w:val="22"/>
                <w:szCs w:val="22"/>
              </w:rPr>
            </w:pPr>
            <w:r w:rsidRPr="00155474">
              <w:rPr>
                <w:sz w:val="22"/>
                <w:szCs w:val="22"/>
              </w:rPr>
              <w:t>10</w:t>
            </w:r>
          </w:p>
        </w:tc>
        <w:tc>
          <w:tcPr>
            <w:tcW w:w="0" w:type="auto"/>
            <w:vAlign w:val="center"/>
            <w:hideMark/>
          </w:tcPr>
          <w:p w14:paraId="691398C9" w14:textId="77777777" w:rsidR="006A3010" w:rsidRPr="00155474" w:rsidRDefault="006A3010" w:rsidP="006A3010">
            <w:pPr>
              <w:rPr>
                <w:sz w:val="22"/>
                <w:szCs w:val="22"/>
              </w:rPr>
            </w:pPr>
            <w:r w:rsidRPr="00155474">
              <w:rPr>
                <w:sz w:val="22"/>
                <w:szCs w:val="22"/>
              </w:rPr>
              <w:t>15</w:t>
            </w:r>
          </w:p>
        </w:tc>
        <w:tc>
          <w:tcPr>
            <w:tcW w:w="0" w:type="auto"/>
            <w:vAlign w:val="center"/>
            <w:hideMark/>
          </w:tcPr>
          <w:p w14:paraId="2FD9581F" w14:textId="77777777" w:rsidR="006A3010" w:rsidRPr="00155474" w:rsidRDefault="006A3010" w:rsidP="006A3010">
            <w:pPr>
              <w:rPr>
                <w:sz w:val="22"/>
                <w:szCs w:val="22"/>
              </w:rPr>
            </w:pPr>
            <w:r w:rsidRPr="00155474">
              <w:rPr>
                <w:sz w:val="22"/>
                <w:szCs w:val="22"/>
              </w:rPr>
              <w:t>40</w:t>
            </w:r>
          </w:p>
        </w:tc>
        <w:tc>
          <w:tcPr>
            <w:tcW w:w="0" w:type="auto"/>
            <w:vAlign w:val="center"/>
            <w:hideMark/>
          </w:tcPr>
          <w:p w14:paraId="401675D4" w14:textId="77777777" w:rsidR="006A3010" w:rsidRPr="00155474" w:rsidRDefault="006A3010" w:rsidP="006A3010">
            <w:pPr>
              <w:rPr>
                <w:sz w:val="22"/>
                <w:szCs w:val="22"/>
              </w:rPr>
            </w:pPr>
            <w:r w:rsidRPr="00155474">
              <w:rPr>
                <w:sz w:val="22"/>
                <w:szCs w:val="22"/>
              </w:rPr>
              <w:t>30</w:t>
            </w:r>
          </w:p>
        </w:tc>
      </w:tr>
      <w:tr w:rsidR="006A3010" w:rsidRPr="00155474" w14:paraId="45815CCB" w14:textId="77777777" w:rsidTr="006A3010">
        <w:trPr>
          <w:tblCellSpacing w:w="15" w:type="dxa"/>
        </w:trPr>
        <w:tc>
          <w:tcPr>
            <w:tcW w:w="0" w:type="auto"/>
            <w:vAlign w:val="center"/>
            <w:hideMark/>
          </w:tcPr>
          <w:p w14:paraId="491F3A25" w14:textId="77777777" w:rsidR="006A3010" w:rsidRPr="00155474" w:rsidRDefault="006A3010" w:rsidP="006A3010">
            <w:pPr>
              <w:rPr>
                <w:sz w:val="22"/>
                <w:szCs w:val="22"/>
              </w:rPr>
            </w:pPr>
            <w:r w:rsidRPr="00155474">
              <w:rPr>
                <w:sz w:val="22"/>
                <w:szCs w:val="22"/>
              </w:rPr>
              <w:t>Судың минералдануы TDS (мг/л)</w:t>
            </w:r>
          </w:p>
        </w:tc>
        <w:tc>
          <w:tcPr>
            <w:tcW w:w="0" w:type="auto"/>
            <w:vAlign w:val="center"/>
            <w:hideMark/>
          </w:tcPr>
          <w:p w14:paraId="4E068BA9" w14:textId="77777777" w:rsidR="006A3010" w:rsidRPr="00155474" w:rsidRDefault="006A3010" w:rsidP="006A3010">
            <w:pPr>
              <w:rPr>
                <w:sz w:val="22"/>
                <w:szCs w:val="22"/>
              </w:rPr>
            </w:pPr>
            <w:r w:rsidRPr="00155474">
              <w:rPr>
                <w:sz w:val="22"/>
                <w:szCs w:val="22"/>
              </w:rPr>
              <w:t>400</w:t>
            </w:r>
          </w:p>
        </w:tc>
        <w:tc>
          <w:tcPr>
            <w:tcW w:w="0" w:type="auto"/>
            <w:vAlign w:val="center"/>
            <w:hideMark/>
          </w:tcPr>
          <w:p w14:paraId="6C28B3A6" w14:textId="77777777" w:rsidR="006A3010" w:rsidRPr="00155474" w:rsidRDefault="006A3010" w:rsidP="006A3010">
            <w:pPr>
              <w:rPr>
                <w:sz w:val="22"/>
                <w:szCs w:val="22"/>
              </w:rPr>
            </w:pPr>
            <w:r w:rsidRPr="00155474">
              <w:rPr>
                <w:sz w:val="22"/>
                <w:szCs w:val="22"/>
              </w:rPr>
              <w:t>450</w:t>
            </w:r>
          </w:p>
        </w:tc>
        <w:tc>
          <w:tcPr>
            <w:tcW w:w="0" w:type="auto"/>
            <w:vAlign w:val="center"/>
            <w:hideMark/>
          </w:tcPr>
          <w:p w14:paraId="7080DEAA" w14:textId="77777777" w:rsidR="006A3010" w:rsidRPr="00155474" w:rsidRDefault="006A3010" w:rsidP="006A3010">
            <w:pPr>
              <w:rPr>
                <w:sz w:val="22"/>
                <w:szCs w:val="22"/>
              </w:rPr>
            </w:pPr>
            <w:r w:rsidRPr="00155474">
              <w:rPr>
                <w:sz w:val="22"/>
                <w:szCs w:val="22"/>
              </w:rPr>
              <w:t>900</w:t>
            </w:r>
          </w:p>
        </w:tc>
        <w:tc>
          <w:tcPr>
            <w:tcW w:w="0" w:type="auto"/>
            <w:vAlign w:val="center"/>
            <w:hideMark/>
          </w:tcPr>
          <w:p w14:paraId="1AEB073D" w14:textId="77777777" w:rsidR="006A3010" w:rsidRPr="00155474" w:rsidRDefault="006A3010" w:rsidP="006A3010">
            <w:pPr>
              <w:rPr>
                <w:sz w:val="22"/>
                <w:szCs w:val="22"/>
              </w:rPr>
            </w:pPr>
            <w:r w:rsidRPr="00155474">
              <w:rPr>
                <w:sz w:val="22"/>
                <w:szCs w:val="22"/>
              </w:rPr>
              <w:t>700</w:t>
            </w:r>
          </w:p>
        </w:tc>
      </w:tr>
      <w:tr w:rsidR="006A3010" w:rsidRPr="00155474" w14:paraId="37F68E1E" w14:textId="77777777" w:rsidTr="006A3010">
        <w:trPr>
          <w:tblCellSpacing w:w="15" w:type="dxa"/>
        </w:trPr>
        <w:tc>
          <w:tcPr>
            <w:tcW w:w="0" w:type="auto"/>
            <w:vAlign w:val="center"/>
            <w:hideMark/>
          </w:tcPr>
          <w:p w14:paraId="0ED1A2FA" w14:textId="77777777" w:rsidR="006A3010" w:rsidRPr="00155474" w:rsidRDefault="006A3010" w:rsidP="006A3010">
            <w:pPr>
              <w:rPr>
                <w:sz w:val="22"/>
                <w:szCs w:val="22"/>
              </w:rPr>
            </w:pPr>
            <w:r w:rsidRPr="00155474">
              <w:rPr>
                <w:sz w:val="22"/>
                <w:szCs w:val="22"/>
              </w:rPr>
              <w:t>Су тасқыны/қауіпті су тасқыны жиілігі (5 жылда бір рет)</w:t>
            </w:r>
          </w:p>
        </w:tc>
        <w:tc>
          <w:tcPr>
            <w:tcW w:w="0" w:type="auto"/>
            <w:vAlign w:val="center"/>
            <w:hideMark/>
          </w:tcPr>
          <w:p w14:paraId="1B661263" w14:textId="77777777" w:rsidR="006A3010" w:rsidRPr="00155474" w:rsidRDefault="006A3010" w:rsidP="006A3010">
            <w:pPr>
              <w:rPr>
                <w:sz w:val="22"/>
                <w:szCs w:val="22"/>
              </w:rPr>
            </w:pPr>
            <w:r w:rsidRPr="00155474">
              <w:rPr>
                <w:sz w:val="22"/>
                <w:szCs w:val="22"/>
              </w:rPr>
              <w:t>0</w:t>
            </w:r>
          </w:p>
        </w:tc>
        <w:tc>
          <w:tcPr>
            <w:tcW w:w="0" w:type="auto"/>
            <w:vAlign w:val="center"/>
            <w:hideMark/>
          </w:tcPr>
          <w:p w14:paraId="35DC10F8" w14:textId="77777777" w:rsidR="006A3010" w:rsidRPr="00155474" w:rsidRDefault="006A3010" w:rsidP="006A3010">
            <w:pPr>
              <w:rPr>
                <w:sz w:val="22"/>
                <w:szCs w:val="22"/>
              </w:rPr>
            </w:pPr>
            <w:r w:rsidRPr="00155474">
              <w:rPr>
                <w:sz w:val="22"/>
                <w:szCs w:val="22"/>
              </w:rPr>
              <w:t>0</w:t>
            </w:r>
          </w:p>
        </w:tc>
        <w:tc>
          <w:tcPr>
            <w:tcW w:w="0" w:type="auto"/>
            <w:vAlign w:val="center"/>
            <w:hideMark/>
          </w:tcPr>
          <w:p w14:paraId="5683CBFD" w14:textId="77777777" w:rsidR="006A3010" w:rsidRPr="00155474" w:rsidRDefault="006A3010" w:rsidP="006A3010">
            <w:pPr>
              <w:rPr>
                <w:sz w:val="22"/>
                <w:szCs w:val="22"/>
              </w:rPr>
            </w:pPr>
            <w:r w:rsidRPr="00155474">
              <w:rPr>
                <w:sz w:val="22"/>
                <w:szCs w:val="22"/>
              </w:rPr>
              <w:t>1</w:t>
            </w:r>
          </w:p>
        </w:tc>
        <w:tc>
          <w:tcPr>
            <w:tcW w:w="0" w:type="auto"/>
            <w:vAlign w:val="center"/>
            <w:hideMark/>
          </w:tcPr>
          <w:p w14:paraId="19359735" w14:textId="77777777" w:rsidR="006A3010" w:rsidRPr="00155474" w:rsidRDefault="006A3010" w:rsidP="006A3010">
            <w:pPr>
              <w:rPr>
                <w:sz w:val="22"/>
                <w:szCs w:val="22"/>
              </w:rPr>
            </w:pPr>
            <w:r w:rsidRPr="00155474">
              <w:rPr>
                <w:sz w:val="22"/>
                <w:szCs w:val="22"/>
              </w:rPr>
              <w:t>3</w:t>
            </w:r>
          </w:p>
        </w:tc>
      </w:tr>
      <w:tr w:rsidR="006A3010" w:rsidRPr="00155474" w14:paraId="1A648F2A" w14:textId="77777777" w:rsidTr="006A3010">
        <w:trPr>
          <w:tblCellSpacing w:w="15" w:type="dxa"/>
        </w:trPr>
        <w:tc>
          <w:tcPr>
            <w:tcW w:w="0" w:type="auto"/>
            <w:vAlign w:val="center"/>
            <w:hideMark/>
          </w:tcPr>
          <w:p w14:paraId="08B6E1C7" w14:textId="77777777" w:rsidR="006A3010" w:rsidRPr="00155474" w:rsidRDefault="006A3010" w:rsidP="006A3010">
            <w:pPr>
              <w:rPr>
                <w:sz w:val="22"/>
                <w:szCs w:val="22"/>
              </w:rPr>
            </w:pPr>
            <w:r w:rsidRPr="00155474">
              <w:rPr>
                <w:sz w:val="22"/>
                <w:szCs w:val="22"/>
              </w:rPr>
              <w:t>Халық тығыздығы (адам/км²)</w:t>
            </w:r>
          </w:p>
        </w:tc>
        <w:tc>
          <w:tcPr>
            <w:tcW w:w="0" w:type="auto"/>
            <w:vAlign w:val="center"/>
            <w:hideMark/>
          </w:tcPr>
          <w:p w14:paraId="6B0050B4" w14:textId="77777777" w:rsidR="006A3010" w:rsidRPr="00155474" w:rsidRDefault="006A3010" w:rsidP="006A3010">
            <w:pPr>
              <w:rPr>
                <w:sz w:val="22"/>
                <w:szCs w:val="22"/>
              </w:rPr>
            </w:pPr>
            <w:r w:rsidRPr="00155474">
              <w:rPr>
                <w:sz w:val="22"/>
                <w:szCs w:val="22"/>
              </w:rPr>
              <w:t>—</w:t>
            </w:r>
          </w:p>
        </w:tc>
        <w:tc>
          <w:tcPr>
            <w:tcW w:w="0" w:type="auto"/>
            <w:vAlign w:val="center"/>
            <w:hideMark/>
          </w:tcPr>
          <w:p w14:paraId="0624F930" w14:textId="77777777" w:rsidR="006A3010" w:rsidRPr="00155474" w:rsidRDefault="006A3010" w:rsidP="006A3010">
            <w:pPr>
              <w:rPr>
                <w:sz w:val="22"/>
                <w:szCs w:val="22"/>
              </w:rPr>
            </w:pPr>
            <w:r w:rsidRPr="00155474">
              <w:rPr>
                <w:sz w:val="22"/>
                <w:szCs w:val="22"/>
              </w:rPr>
              <w:t>3000</w:t>
            </w:r>
          </w:p>
        </w:tc>
        <w:tc>
          <w:tcPr>
            <w:tcW w:w="0" w:type="auto"/>
            <w:vAlign w:val="center"/>
            <w:hideMark/>
          </w:tcPr>
          <w:p w14:paraId="53785A36" w14:textId="77777777" w:rsidR="006A3010" w:rsidRPr="00155474" w:rsidRDefault="006A3010" w:rsidP="006A3010">
            <w:pPr>
              <w:rPr>
                <w:sz w:val="22"/>
                <w:szCs w:val="22"/>
              </w:rPr>
            </w:pPr>
            <w:r w:rsidRPr="00155474">
              <w:rPr>
                <w:sz w:val="22"/>
                <w:szCs w:val="22"/>
              </w:rPr>
              <w:t>150</w:t>
            </w:r>
          </w:p>
        </w:tc>
        <w:tc>
          <w:tcPr>
            <w:tcW w:w="0" w:type="auto"/>
            <w:vAlign w:val="center"/>
            <w:hideMark/>
          </w:tcPr>
          <w:p w14:paraId="4B29B729" w14:textId="77777777" w:rsidR="006A3010" w:rsidRPr="00155474" w:rsidRDefault="006A3010" w:rsidP="006A3010">
            <w:pPr>
              <w:rPr>
                <w:sz w:val="22"/>
                <w:szCs w:val="22"/>
              </w:rPr>
            </w:pPr>
            <w:r w:rsidRPr="00155474">
              <w:rPr>
                <w:sz w:val="22"/>
                <w:szCs w:val="22"/>
              </w:rPr>
              <w:t>500</w:t>
            </w:r>
          </w:p>
        </w:tc>
      </w:tr>
    </w:tbl>
    <w:p w14:paraId="1ED50DFC" w14:textId="77777777" w:rsidR="006A3010" w:rsidRPr="00155474" w:rsidRDefault="006A3010" w:rsidP="006A3010">
      <w:pPr>
        <w:rPr>
          <w:sz w:val="22"/>
          <w:szCs w:val="22"/>
        </w:rPr>
      </w:pPr>
      <w:r w:rsidRPr="00155474">
        <w:rPr>
          <w:sz w:val="22"/>
          <w:szCs w:val="22"/>
        </w:rPr>
        <w:t>Тапсырмалар (10 ұпай) Тапсырмалардың құрылымы А нұсқасына ұқсас:</w:t>
      </w:r>
    </w:p>
    <w:p w14:paraId="6E863A36" w14:textId="77777777" w:rsidR="006A3010" w:rsidRPr="00155474" w:rsidRDefault="006A3010" w:rsidP="006A3010">
      <w:pPr>
        <w:numPr>
          <w:ilvl w:val="0"/>
          <w:numId w:val="28"/>
        </w:numPr>
        <w:rPr>
          <w:sz w:val="22"/>
          <w:szCs w:val="22"/>
        </w:rPr>
      </w:pPr>
      <w:r w:rsidRPr="00155474">
        <w:rPr>
          <w:sz w:val="22"/>
          <w:szCs w:val="22"/>
        </w:rPr>
        <w:t>Мәселенің тұжырымы және жүйенің шекаралары (2 ұпай) – Сарыбұлақ бассейніндегі геоэкологиялық мәселе(лер)ді тұжырымдаңыз (1–2 сөйлем). – Кеңістіктік, уақыттық және функционалдық шекараларды белгілеңіз.</w:t>
      </w:r>
    </w:p>
    <w:p w14:paraId="2E741644" w14:textId="77777777" w:rsidR="006A3010" w:rsidRPr="00155474" w:rsidRDefault="006A3010" w:rsidP="006A3010">
      <w:pPr>
        <w:numPr>
          <w:ilvl w:val="0"/>
          <w:numId w:val="28"/>
        </w:numPr>
        <w:rPr>
          <w:sz w:val="22"/>
          <w:szCs w:val="22"/>
        </w:rPr>
      </w:pPr>
      <w:r w:rsidRPr="00155474">
        <w:rPr>
          <w:sz w:val="22"/>
          <w:szCs w:val="22"/>
        </w:rPr>
        <w:lastRenderedPageBreak/>
        <w:t>Аймақтар бойынша H-E-V диагностикасы (2 ұпай) – A, B, C үшін негізгі қауіптерді, әсер етуді, осалдық себептерін тізіп шығыңыз.</w:t>
      </w:r>
    </w:p>
    <w:p w14:paraId="3686F0DE" w14:textId="77777777" w:rsidR="006A3010" w:rsidRPr="00155474" w:rsidRDefault="006A3010" w:rsidP="006A3010">
      <w:pPr>
        <w:numPr>
          <w:ilvl w:val="0"/>
          <w:numId w:val="28"/>
        </w:numPr>
        <w:rPr>
          <w:sz w:val="22"/>
          <w:szCs w:val="22"/>
        </w:rPr>
      </w:pPr>
      <w:r w:rsidRPr="00155474">
        <w:rPr>
          <w:sz w:val="22"/>
          <w:szCs w:val="22"/>
        </w:rPr>
        <w:t>Ыстық нүктелер мен басымдықтар (2 ұпай) – №1 және №2 басымдық аймақтарын анықтаңыз, деректермен негіздеңіз (2–4 аргумент).</w:t>
      </w:r>
    </w:p>
    <w:p w14:paraId="71D33708" w14:textId="77777777" w:rsidR="006A3010" w:rsidRPr="00155474" w:rsidRDefault="006A3010" w:rsidP="006A3010">
      <w:pPr>
        <w:numPr>
          <w:ilvl w:val="0"/>
          <w:numId w:val="28"/>
        </w:numPr>
        <w:rPr>
          <w:sz w:val="22"/>
          <w:szCs w:val="22"/>
        </w:rPr>
      </w:pPr>
      <w:r w:rsidRPr="00155474">
        <w:rPr>
          <w:sz w:val="22"/>
          <w:szCs w:val="22"/>
        </w:rPr>
        <w:t>Карта және ГАЖ логикасы (2 ұпай) – Тәуекел картасы үшін ≥6 қабат ұсыныңыз және қандай операцияларды (қабаттасу, буфер, жіктеу, ыстық нүктелер) пайдалану керектігін сипаттаңыз.</w:t>
      </w:r>
    </w:p>
    <w:p w14:paraId="4EF32B8F" w14:textId="77777777" w:rsidR="006A3010" w:rsidRPr="00155474" w:rsidRDefault="006A3010" w:rsidP="006A3010">
      <w:pPr>
        <w:numPr>
          <w:ilvl w:val="0"/>
          <w:numId w:val="28"/>
        </w:numPr>
        <w:rPr>
          <w:sz w:val="22"/>
          <w:szCs w:val="22"/>
        </w:rPr>
      </w:pPr>
      <w:r w:rsidRPr="00155474">
        <w:rPr>
          <w:sz w:val="22"/>
          <w:szCs w:val="22"/>
        </w:rPr>
        <w:t>Өлшемдер (1 ұпай) – Әр аймақ (A, B, C) үшін кемінде бір NbS қоса алғанда, 1–2 өлшем беріңіз.</w:t>
      </w:r>
    </w:p>
    <w:p w14:paraId="61DAFE50" w14:textId="77777777" w:rsidR="006A3010" w:rsidRPr="00155474" w:rsidRDefault="006A3010" w:rsidP="006A3010">
      <w:pPr>
        <w:numPr>
          <w:ilvl w:val="0"/>
          <w:numId w:val="28"/>
        </w:numPr>
        <w:rPr>
          <w:sz w:val="22"/>
          <w:szCs w:val="22"/>
        </w:rPr>
      </w:pPr>
      <w:r w:rsidRPr="00155474">
        <w:rPr>
          <w:sz w:val="22"/>
          <w:szCs w:val="22"/>
        </w:rPr>
        <w:t>Индикаторлар және белгісіздік (1 ұпай) – Шаралардың тиімділігінің 3 көрсеткішін және белгісіздіктің 2 көзін атаңыз.</w:t>
      </w:r>
    </w:p>
    <w:p w14:paraId="295B3C73" w14:textId="77777777" w:rsidR="006A3010" w:rsidRPr="006A3010" w:rsidRDefault="006A3010" w:rsidP="006A3010">
      <w:pPr>
        <w:rPr>
          <w:b/>
          <w:bCs/>
          <w:sz w:val="22"/>
          <w:szCs w:val="22"/>
        </w:rPr>
      </w:pPr>
    </w:p>
    <w:p w14:paraId="2C2AC525" w14:textId="77777777" w:rsidR="006A3010" w:rsidRPr="006A3010" w:rsidRDefault="006A3010" w:rsidP="006A3010">
      <w:pPr>
        <w:rPr>
          <w:b/>
          <w:bCs/>
          <w:sz w:val="22"/>
          <w:szCs w:val="22"/>
        </w:rPr>
      </w:pPr>
      <w:r w:rsidRPr="006A3010">
        <w:rPr>
          <w:b/>
          <w:bCs/>
          <w:sz w:val="22"/>
          <w:szCs w:val="22"/>
        </w:rPr>
        <w:t>Сынақ кілті (B нұсқасы)</w:t>
      </w:r>
    </w:p>
    <w:p w14:paraId="7FD9ED36" w14:textId="77777777" w:rsidR="006A3010" w:rsidRPr="006A3010" w:rsidRDefault="006A3010" w:rsidP="006A3010">
      <w:pPr>
        <w:rPr>
          <w:b/>
          <w:bCs/>
          <w:sz w:val="22"/>
          <w:szCs w:val="22"/>
        </w:rPr>
      </w:pPr>
      <w:r w:rsidRPr="006A3010">
        <w:rPr>
          <w:b/>
          <w:bCs/>
          <w:sz w:val="22"/>
          <w:szCs w:val="22"/>
        </w:rPr>
        <w:t>1–B, 2–B, 3–B, 4–B, 5–B, 6–B, 7–B, 8–B, 9–B, 10–C.</w:t>
      </w:r>
    </w:p>
    <w:p w14:paraId="666E2979" w14:textId="77777777" w:rsidR="006A3010" w:rsidRPr="006A3010" w:rsidRDefault="006A3010" w:rsidP="006A3010">
      <w:pPr>
        <w:rPr>
          <w:b/>
          <w:bCs/>
          <w:sz w:val="22"/>
          <w:szCs w:val="22"/>
        </w:rPr>
      </w:pPr>
    </w:p>
    <w:p w14:paraId="2B3A06B6" w14:textId="77777777" w:rsidR="00155474" w:rsidRDefault="00155474" w:rsidP="006A3010">
      <w:pPr>
        <w:rPr>
          <w:b/>
          <w:bCs/>
          <w:sz w:val="22"/>
          <w:szCs w:val="22"/>
        </w:rPr>
      </w:pPr>
    </w:p>
    <w:p w14:paraId="6C204257" w14:textId="77777777" w:rsidR="006A3010" w:rsidRPr="006A3010" w:rsidRDefault="006A3010" w:rsidP="006A3010">
      <w:pPr>
        <w:rPr>
          <w:b/>
          <w:bCs/>
          <w:sz w:val="22"/>
          <w:szCs w:val="22"/>
        </w:rPr>
      </w:pPr>
      <w:r w:rsidRPr="006A3010">
        <w:rPr>
          <w:b/>
          <w:bCs/>
          <w:sz w:val="22"/>
          <w:szCs w:val="22"/>
        </w:rPr>
        <w:t>C нұсқасы</w:t>
      </w:r>
    </w:p>
    <w:p w14:paraId="2C9DF5B9" w14:textId="77777777" w:rsidR="006A3010" w:rsidRPr="006A3010" w:rsidRDefault="006A3010" w:rsidP="006A3010">
      <w:pPr>
        <w:rPr>
          <w:b/>
          <w:bCs/>
          <w:sz w:val="22"/>
          <w:szCs w:val="22"/>
        </w:rPr>
      </w:pPr>
      <w:r w:rsidRPr="006A3010">
        <w:rPr>
          <w:b/>
          <w:bCs/>
          <w:sz w:val="22"/>
          <w:szCs w:val="22"/>
        </w:rPr>
        <w:t>А бөлімі. Тест (10 ұпай)</w:t>
      </w:r>
    </w:p>
    <w:p w14:paraId="42E88642" w14:textId="77777777" w:rsidR="006A3010" w:rsidRPr="006A3010" w:rsidRDefault="006A3010" w:rsidP="006A3010">
      <w:pPr>
        <w:rPr>
          <w:b/>
          <w:bCs/>
          <w:sz w:val="22"/>
          <w:szCs w:val="22"/>
        </w:rPr>
      </w:pPr>
      <w:r w:rsidRPr="006A3010">
        <w:rPr>
          <w:b/>
          <w:bCs/>
          <w:sz w:val="22"/>
          <w:szCs w:val="22"/>
        </w:rPr>
        <w:t>Нұсқаулық: бір дұрыс жауап, әр сұраққа - 1 ұпай.</w:t>
      </w:r>
    </w:p>
    <w:p w14:paraId="6D7379D3" w14:textId="77777777" w:rsidR="006A3010" w:rsidRPr="00155474" w:rsidRDefault="006A3010" w:rsidP="006A3010">
      <w:pPr>
        <w:numPr>
          <w:ilvl w:val="0"/>
          <w:numId w:val="29"/>
        </w:numPr>
        <w:rPr>
          <w:sz w:val="22"/>
          <w:szCs w:val="22"/>
        </w:rPr>
      </w:pPr>
      <w:r w:rsidRPr="00155474">
        <w:rPr>
          <w:sz w:val="22"/>
          <w:szCs w:val="22"/>
        </w:rPr>
        <w:t>Табиғи процестен басқа геоэкологиялық мәселенің мысалы қандай? A) ауа температурасының маусымдық өзгерістері B) өзен арнасын дамыту және түзетуге байланысты қалалық су тасқыны мен су басу жиілігінің артуы C) орман биомының болуы D) су айналымы</w:t>
      </w:r>
    </w:p>
    <w:p w14:paraId="02158A6B" w14:textId="77777777" w:rsidR="006A3010" w:rsidRPr="00155474" w:rsidRDefault="006A3010" w:rsidP="006A3010">
      <w:pPr>
        <w:numPr>
          <w:ilvl w:val="0"/>
          <w:numId w:val="29"/>
        </w:numPr>
        <w:rPr>
          <w:sz w:val="22"/>
          <w:szCs w:val="22"/>
        </w:rPr>
      </w:pPr>
      <w:r w:rsidRPr="00155474">
        <w:rPr>
          <w:sz w:val="22"/>
          <w:szCs w:val="22"/>
        </w:rPr>
        <w:t>Аумақтың геоэкологиялық мониторингінің негізгі мақсаты: A) тек флора мен фауна түрлерінің тізімдерін жасау B) үрдістер мен тәуекелдерді анықтау үшін қоршаған орта мен геожүйелердің жағдайын жүйелі түрде бақылау C) бақылау бекеттерінің санын азайту D) аймақ туралы жарнамалық брошюралар дайындау</w:t>
      </w:r>
    </w:p>
    <w:p w14:paraId="0F6BDA9B" w14:textId="77777777" w:rsidR="006A3010" w:rsidRPr="00155474" w:rsidRDefault="006A3010" w:rsidP="006A3010">
      <w:pPr>
        <w:numPr>
          <w:ilvl w:val="0"/>
          <w:numId w:val="29"/>
        </w:numPr>
        <w:rPr>
          <w:sz w:val="22"/>
          <w:szCs w:val="22"/>
        </w:rPr>
      </w:pPr>
      <w:r w:rsidRPr="00155474">
        <w:rPr>
          <w:sz w:val="22"/>
          <w:szCs w:val="22"/>
        </w:rPr>
        <w:t>Төмендегілердің қайсысы суайрықты ең жақсы сипаттайды? A) өзен арнасының ұзындығы 10 км болатын бөлігі B) жер үсті және ішінара жер асты ағыны бір су айдынына бағытталған аумақ C) кез келген әкімшілік аймақ D) тек өзен жайылмасы</w:t>
      </w:r>
    </w:p>
    <w:p w14:paraId="37AE1479" w14:textId="77777777" w:rsidR="006A3010" w:rsidRPr="00155474" w:rsidRDefault="006A3010" w:rsidP="006A3010">
      <w:pPr>
        <w:numPr>
          <w:ilvl w:val="0"/>
          <w:numId w:val="29"/>
        </w:numPr>
        <w:rPr>
          <w:sz w:val="22"/>
          <w:szCs w:val="22"/>
        </w:rPr>
      </w:pPr>
      <w:r w:rsidRPr="00155474">
        <w:rPr>
          <w:sz w:val="22"/>
          <w:szCs w:val="22"/>
        </w:rPr>
        <w:t>Су сапасының қандай физикалық және химиялық көрсеткіштері маңызды? A) құстар мен сүтқоректілердің түрлері B) БОТ, нитрат концентрациясы, минералдануы (ТДС) C) популяция тығыздығы және шу деңгейі D) ғимараттың биіктігі және көше ені</w:t>
      </w:r>
    </w:p>
    <w:p w14:paraId="2C543E39" w14:textId="77777777" w:rsidR="006A3010" w:rsidRPr="00155474" w:rsidRDefault="006A3010" w:rsidP="006A3010">
      <w:pPr>
        <w:numPr>
          <w:ilvl w:val="0"/>
          <w:numId w:val="29"/>
        </w:numPr>
        <w:rPr>
          <w:sz w:val="22"/>
          <w:szCs w:val="22"/>
        </w:rPr>
      </w:pPr>
      <w:r w:rsidRPr="00155474">
        <w:rPr>
          <w:sz w:val="22"/>
          <w:szCs w:val="22"/>
        </w:rPr>
        <w:t>Тақырыптық геоэкологиялық тәуекел картасы туралы не дұрыс? A) Ол ақ-қара болуы керек B) Ол қауіп пен қауіп/осалдық деректерін біріктіреді C) Ол әкімшілік шекараларды пайдалана алмайды D) Ол тек жер бедерін көрсетеді</w:t>
      </w:r>
    </w:p>
    <w:p w14:paraId="36E3E97F" w14:textId="77777777" w:rsidR="006A3010" w:rsidRPr="00155474" w:rsidRDefault="006A3010" w:rsidP="006A3010">
      <w:pPr>
        <w:numPr>
          <w:ilvl w:val="0"/>
          <w:numId w:val="29"/>
        </w:numPr>
        <w:rPr>
          <w:sz w:val="22"/>
          <w:szCs w:val="22"/>
        </w:rPr>
      </w:pPr>
      <w:r w:rsidRPr="00155474">
        <w:rPr>
          <w:sz w:val="22"/>
          <w:szCs w:val="22"/>
        </w:rPr>
        <w:t>Құрама осалдық индексін құру кезінде мыналар маңызды: A) түсіндірмесіз мүмкіндігінше көп индикаторларды пайдалану B) индекске қандай индикаторлар және қандай салмақпен кіретінін нақты көрсету C) картаны сынауды қиындату үшін әдіснаманы жасыру D) тек климаттық индикаторларды пайдалану</w:t>
      </w:r>
    </w:p>
    <w:p w14:paraId="60819057" w14:textId="77777777" w:rsidR="006A3010" w:rsidRPr="00155474" w:rsidRDefault="006A3010" w:rsidP="006A3010">
      <w:pPr>
        <w:numPr>
          <w:ilvl w:val="0"/>
          <w:numId w:val="29"/>
        </w:numPr>
        <w:rPr>
          <w:sz w:val="22"/>
          <w:szCs w:val="22"/>
        </w:rPr>
      </w:pPr>
      <w:r w:rsidRPr="00155474">
        <w:rPr>
          <w:sz w:val="22"/>
          <w:szCs w:val="22"/>
        </w:rPr>
        <w:t>Ластанудың табиғи фонын қай мысал сипаттайды? A) Металлургиялық зауыт айналасындағы ауыр металдардың концентрациясы B) Шалғайдағы табиғи қорықтың аздап бұзылған топырақтарындағы элементтердің мөлшері</w:t>
      </w:r>
      <w:r w:rsidRPr="00155474">
        <w:rPr>
          <w:sz w:val="22"/>
          <w:szCs w:val="22"/>
        </w:rPr>
        <w:br/>
        <w:t>C) кәсіпорындағы апат кезінде бір реттік босату D) жаңбырдан кейін қала көшелерінен ағынды сулар</w:t>
      </w:r>
    </w:p>
    <w:p w14:paraId="658B4653" w14:textId="77777777" w:rsidR="006A3010" w:rsidRPr="00155474" w:rsidRDefault="006A3010" w:rsidP="006A3010">
      <w:pPr>
        <w:numPr>
          <w:ilvl w:val="0"/>
          <w:numId w:val="29"/>
        </w:numPr>
        <w:rPr>
          <w:sz w:val="22"/>
          <w:szCs w:val="22"/>
        </w:rPr>
      </w:pPr>
      <w:r w:rsidRPr="00155474">
        <w:rPr>
          <w:sz w:val="22"/>
          <w:szCs w:val="22"/>
        </w:rPr>
        <w:t>Неліктен мониторинг деректерін талдаған кезде бір ғана өлшемге емес, уақыт қатарына қарау маңызды? A) Кестені әдемірек көрсетеді B) Кездейсоқ шыңның орнына үрдістерді, маусымдықты және тұрақты асып кетулерді анықтау C) Дұрыс емес өлшемдерді жасыру D) Деректерді стандарттармен салыстырудан аулақ болу</w:t>
      </w:r>
    </w:p>
    <w:p w14:paraId="2B15CD7F" w14:textId="77777777" w:rsidR="006A3010" w:rsidRPr="00155474" w:rsidRDefault="006A3010" w:rsidP="006A3010">
      <w:pPr>
        <w:numPr>
          <w:ilvl w:val="0"/>
          <w:numId w:val="29"/>
        </w:numPr>
        <w:rPr>
          <w:sz w:val="22"/>
          <w:szCs w:val="22"/>
        </w:rPr>
      </w:pPr>
      <w:r w:rsidRPr="00155474">
        <w:rPr>
          <w:sz w:val="22"/>
          <w:szCs w:val="22"/>
        </w:rPr>
        <w:lastRenderedPageBreak/>
        <w:t>Геоэкологиялық жоспарлауға мүдделі тараптардың қатысуын қай мысал ең жақсы көрсетеді? A) талқылаусыз жасырын түрде даму жоспарын қабылдау B) қоғамдық тыңдаулар және жергілікті тұрғындармен және кәсіпорындармен аймақтандыру нұсқаларын талқылау C) түсіндірмесіз бұйрық жіберу D) экологиялық ақпаратқа қол жеткізуді бұғаттау</w:t>
      </w:r>
    </w:p>
    <w:p w14:paraId="7E7957D3" w14:textId="77777777" w:rsidR="006A3010" w:rsidRPr="00155474" w:rsidRDefault="006A3010" w:rsidP="006A3010">
      <w:pPr>
        <w:numPr>
          <w:ilvl w:val="0"/>
          <w:numId w:val="29"/>
        </w:numPr>
        <w:rPr>
          <w:sz w:val="22"/>
          <w:szCs w:val="22"/>
        </w:rPr>
      </w:pPr>
      <w:r w:rsidRPr="00155474">
        <w:rPr>
          <w:sz w:val="22"/>
          <w:szCs w:val="22"/>
        </w:rPr>
        <w:t>Шағын есептеу: Z аймағы үшін R = (H + E) × V формуласы бойынша шартты тәуекелді бағалау қабылданады. Егер H = 2, E = 3, V = 4 болса, онда R тең: A) 10 B) 12 C) 16 D) 20</w:t>
      </w:r>
    </w:p>
    <w:p w14:paraId="102B3FED" w14:textId="77777777" w:rsidR="006A3010" w:rsidRPr="00155474" w:rsidRDefault="006A3010" w:rsidP="006A3010">
      <w:pPr>
        <w:rPr>
          <w:sz w:val="22"/>
          <w:szCs w:val="22"/>
        </w:rPr>
      </w:pPr>
    </w:p>
    <w:p w14:paraId="66402DC1" w14:textId="77777777" w:rsidR="006A3010" w:rsidRPr="00155474" w:rsidRDefault="006A3010" w:rsidP="006A3010">
      <w:pPr>
        <w:rPr>
          <w:sz w:val="22"/>
          <w:szCs w:val="22"/>
        </w:rPr>
      </w:pPr>
      <w:r w:rsidRPr="00155474">
        <w:rPr>
          <w:sz w:val="22"/>
          <w:szCs w:val="22"/>
        </w:rPr>
        <w:t>B бөлімі. Жазбаша іс талдауы (10 ұпай)</w:t>
      </w:r>
    </w:p>
    <w:p w14:paraId="472829F7" w14:textId="77777777" w:rsidR="006A3010" w:rsidRPr="00155474" w:rsidRDefault="006A3010" w:rsidP="006A3010">
      <w:pPr>
        <w:rPr>
          <w:sz w:val="22"/>
          <w:szCs w:val="22"/>
        </w:rPr>
      </w:pPr>
      <w:r w:rsidRPr="00155474">
        <w:rPr>
          <w:sz w:val="22"/>
          <w:szCs w:val="22"/>
        </w:rPr>
        <w:t>Нұсқаулық: A/B нұсқаларындағыдай – 6 тапсырма (1–6), құрылымдалған жауап.</w:t>
      </w:r>
    </w:p>
    <w:p w14:paraId="6ADED54D" w14:textId="77777777" w:rsidR="006A3010" w:rsidRPr="00155474" w:rsidRDefault="006A3010" w:rsidP="006A3010">
      <w:pPr>
        <w:rPr>
          <w:sz w:val="22"/>
          <w:szCs w:val="22"/>
        </w:rPr>
      </w:pPr>
      <w:r w:rsidRPr="00155474">
        <w:rPr>
          <w:sz w:val="22"/>
          <w:szCs w:val="22"/>
        </w:rPr>
        <w:t>Істің сипаттамасы</w:t>
      </w:r>
    </w:p>
    <w:p w14:paraId="01A9CC62" w14:textId="77777777" w:rsidR="006A3010" w:rsidRPr="00155474" w:rsidRDefault="006A3010" w:rsidP="006A3010">
      <w:pPr>
        <w:rPr>
          <w:sz w:val="22"/>
          <w:szCs w:val="22"/>
        </w:rPr>
      </w:pPr>
      <w:r w:rsidRPr="00155474">
        <w:rPr>
          <w:sz w:val="22"/>
          <w:szCs w:val="22"/>
        </w:rPr>
        <w:t>Рудный жотасы аймағына ашық карьер, аңғардағы ауыл және өзен ағысының төменгі жағындағы ауылшаруашылық аңғары кіреді.</w:t>
      </w:r>
    </w:p>
    <w:p w14:paraId="6A12842C" w14:textId="77777777" w:rsidR="006A3010" w:rsidRPr="00155474" w:rsidRDefault="006A3010" w:rsidP="006A3010">
      <w:pPr>
        <w:numPr>
          <w:ilvl w:val="0"/>
          <w:numId w:val="30"/>
        </w:numPr>
        <w:rPr>
          <w:sz w:val="22"/>
          <w:szCs w:val="22"/>
        </w:rPr>
      </w:pPr>
      <w:r w:rsidRPr="00155474">
        <w:rPr>
          <w:sz w:val="22"/>
          <w:szCs w:val="22"/>
        </w:rPr>
        <w:t>А аймағы (карьер және беткей қалдықтары үйінділері): ашық кен өндіру, бос жыныс қалдықтары үйінділері; бұл аймақта тұрақты тұрғындар жоқтың қасы; уақытша жұмысшылар қоныстары бар; көшкін мен сел жағдайлары белгілі.</w:t>
      </w:r>
    </w:p>
    <w:p w14:paraId="63656B25" w14:textId="77777777" w:rsidR="006A3010" w:rsidRPr="00155474" w:rsidRDefault="006A3010" w:rsidP="006A3010">
      <w:pPr>
        <w:numPr>
          <w:ilvl w:val="0"/>
          <w:numId w:val="30"/>
        </w:numPr>
        <w:rPr>
          <w:sz w:val="22"/>
          <w:szCs w:val="22"/>
        </w:rPr>
      </w:pPr>
      <w:r w:rsidRPr="00155474">
        <w:rPr>
          <w:sz w:val="22"/>
          <w:szCs w:val="22"/>
        </w:rPr>
        <w:t>В аймағы (карьерден төмен аңғардағы ауыл): тұрғын үйлер, әлеуметтік инфрақұрылым, шағын бизнес; өзен ауыл арқылы ағып, А аймағынан ағынды суларды қабылдайды.</w:t>
      </w:r>
    </w:p>
    <w:p w14:paraId="44CC439B" w14:textId="77777777" w:rsidR="006A3010" w:rsidRPr="00155474" w:rsidRDefault="006A3010" w:rsidP="006A3010">
      <w:pPr>
        <w:numPr>
          <w:ilvl w:val="0"/>
          <w:numId w:val="30"/>
        </w:numPr>
        <w:rPr>
          <w:sz w:val="22"/>
          <w:szCs w:val="22"/>
        </w:rPr>
      </w:pPr>
      <w:r w:rsidRPr="00155474">
        <w:rPr>
          <w:sz w:val="22"/>
          <w:szCs w:val="22"/>
        </w:rPr>
        <w:t>C аймағы (ауылдың астындағы ауыл шаруашылығы алқабы): егістіктер, жайылымдар, жеке құдықтар; тұрғындар суару және ішу үшін өзен суы мен жер асты суларын пайдаланады.</w:t>
      </w:r>
    </w:p>
    <w:p w14:paraId="6B4A70FD" w14:textId="77777777" w:rsidR="006A3010" w:rsidRPr="00155474" w:rsidRDefault="006A3010" w:rsidP="006A3010">
      <w:pPr>
        <w:rPr>
          <w:sz w:val="22"/>
          <w:szCs w:val="22"/>
        </w:rPr>
      </w:pPr>
      <w:r w:rsidRPr="00155474">
        <w:rPr>
          <w:sz w:val="22"/>
          <w:szCs w:val="22"/>
        </w:rPr>
        <w:t>Шартты мониторинг деректері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1"/>
        <w:gridCol w:w="462"/>
        <w:gridCol w:w="965"/>
        <w:gridCol w:w="953"/>
        <w:gridCol w:w="968"/>
      </w:tblGrid>
      <w:tr w:rsidR="006A3010" w:rsidRPr="00155474" w14:paraId="1036EB02" w14:textId="77777777" w:rsidTr="006A3010">
        <w:trPr>
          <w:tblHeader/>
          <w:tblCellSpacing w:w="15" w:type="dxa"/>
        </w:trPr>
        <w:tc>
          <w:tcPr>
            <w:tcW w:w="0" w:type="auto"/>
            <w:vAlign w:val="center"/>
            <w:hideMark/>
          </w:tcPr>
          <w:p w14:paraId="21DD9864" w14:textId="77777777" w:rsidR="006A3010" w:rsidRPr="00155474" w:rsidRDefault="006A3010" w:rsidP="006A3010">
            <w:pPr>
              <w:rPr>
                <w:sz w:val="22"/>
                <w:szCs w:val="22"/>
              </w:rPr>
            </w:pPr>
            <w:r w:rsidRPr="00155474">
              <w:rPr>
                <w:sz w:val="22"/>
                <w:szCs w:val="22"/>
              </w:rPr>
              <w:t>Индикатор</w:t>
            </w:r>
          </w:p>
        </w:tc>
        <w:tc>
          <w:tcPr>
            <w:tcW w:w="0" w:type="auto"/>
            <w:vAlign w:val="center"/>
            <w:hideMark/>
          </w:tcPr>
          <w:p w14:paraId="4D2BFF2E" w14:textId="77777777" w:rsidR="006A3010" w:rsidRPr="00155474" w:rsidRDefault="006A3010" w:rsidP="006A3010">
            <w:pPr>
              <w:rPr>
                <w:sz w:val="22"/>
                <w:szCs w:val="22"/>
              </w:rPr>
            </w:pPr>
            <w:r w:rsidRPr="00155474">
              <w:rPr>
                <w:sz w:val="22"/>
                <w:szCs w:val="22"/>
              </w:rPr>
              <w:t>Фон</w:t>
            </w:r>
          </w:p>
        </w:tc>
        <w:tc>
          <w:tcPr>
            <w:tcW w:w="0" w:type="auto"/>
            <w:vAlign w:val="center"/>
            <w:hideMark/>
          </w:tcPr>
          <w:p w14:paraId="2BE97329" w14:textId="77777777" w:rsidR="006A3010" w:rsidRPr="00155474" w:rsidRDefault="006A3010" w:rsidP="006A3010">
            <w:pPr>
              <w:rPr>
                <w:sz w:val="22"/>
                <w:szCs w:val="22"/>
              </w:rPr>
            </w:pPr>
            <w:r w:rsidRPr="00155474">
              <w:rPr>
                <w:sz w:val="22"/>
                <w:szCs w:val="22"/>
              </w:rPr>
              <w:t>А аймағы</w:t>
            </w:r>
          </w:p>
        </w:tc>
        <w:tc>
          <w:tcPr>
            <w:tcW w:w="0" w:type="auto"/>
            <w:vAlign w:val="center"/>
            <w:hideMark/>
          </w:tcPr>
          <w:p w14:paraId="35F3B181" w14:textId="77777777" w:rsidR="006A3010" w:rsidRPr="00155474" w:rsidRDefault="006A3010" w:rsidP="006A3010">
            <w:pPr>
              <w:rPr>
                <w:sz w:val="22"/>
                <w:szCs w:val="22"/>
              </w:rPr>
            </w:pPr>
            <w:r w:rsidRPr="00155474">
              <w:rPr>
                <w:sz w:val="22"/>
                <w:szCs w:val="22"/>
              </w:rPr>
              <w:t>B аймағы</w:t>
            </w:r>
          </w:p>
        </w:tc>
        <w:tc>
          <w:tcPr>
            <w:tcW w:w="0" w:type="auto"/>
            <w:vAlign w:val="center"/>
            <w:hideMark/>
          </w:tcPr>
          <w:p w14:paraId="60ED71E3" w14:textId="77777777" w:rsidR="006A3010" w:rsidRPr="00155474" w:rsidRDefault="006A3010" w:rsidP="006A3010">
            <w:pPr>
              <w:rPr>
                <w:sz w:val="22"/>
                <w:szCs w:val="22"/>
              </w:rPr>
            </w:pPr>
            <w:r w:rsidRPr="00155474">
              <w:rPr>
                <w:sz w:val="22"/>
                <w:szCs w:val="22"/>
              </w:rPr>
              <w:t>C аймағы</w:t>
            </w:r>
          </w:p>
        </w:tc>
      </w:tr>
      <w:tr w:rsidR="006A3010" w:rsidRPr="00155474" w14:paraId="5B92623E" w14:textId="77777777" w:rsidTr="006A3010">
        <w:trPr>
          <w:tblCellSpacing w:w="15" w:type="dxa"/>
        </w:trPr>
        <w:tc>
          <w:tcPr>
            <w:tcW w:w="0" w:type="auto"/>
            <w:vAlign w:val="center"/>
            <w:hideMark/>
          </w:tcPr>
          <w:p w14:paraId="25E26187" w14:textId="77777777" w:rsidR="006A3010" w:rsidRPr="00155474" w:rsidRDefault="006A3010" w:rsidP="006A3010">
            <w:pPr>
              <w:rPr>
                <w:sz w:val="22"/>
                <w:szCs w:val="22"/>
              </w:rPr>
            </w:pPr>
            <w:r w:rsidRPr="00155474">
              <w:rPr>
                <w:sz w:val="22"/>
                <w:szCs w:val="22"/>
              </w:rPr>
              <w:t>PM2.5 (мкг/м³)</w:t>
            </w:r>
          </w:p>
        </w:tc>
        <w:tc>
          <w:tcPr>
            <w:tcW w:w="0" w:type="auto"/>
            <w:vAlign w:val="center"/>
            <w:hideMark/>
          </w:tcPr>
          <w:p w14:paraId="78C43B8D" w14:textId="77777777" w:rsidR="006A3010" w:rsidRPr="00155474" w:rsidRDefault="006A3010" w:rsidP="006A3010">
            <w:pPr>
              <w:rPr>
                <w:sz w:val="22"/>
                <w:szCs w:val="22"/>
              </w:rPr>
            </w:pPr>
            <w:r w:rsidRPr="00155474">
              <w:rPr>
                <w:sz w:val="22"/>
                <w:szCs w:val="22"/>
              </w:rPr>
              <w:t>8</w:t>
            </w:r>
          </w:p>
        </w:tc>
        <w:tc>
          <w:tcPr>
            <w:tcW w:w="0" w:type="auto"/>
            <w:vAlign w:val="center"/>
            <w:hideMark/>
          </w:tcPr>
          <w:p w14:paraId="1B2D8351" w14:textId="77777777" w:rsidR="006A3010" w:rsidRPr="00155474" w:rsidRDefault="006A3010" w:rsidP="006A3010">
            <w:pPr>
              <w:rPr>
                <w:sz w:val="22"/>
                <w:szCs w:val="22"/>
              </w:rPr>
            </w:pPr>
            <w:r w:rsidRPr="00155474">
              <w:rPr>
                <w:sz w:val="22"/>
                <w:szCs w:val="22"/>
              </w:rPr>
              <w:t>30</w:t>
            </w:r>
          </w:p>
        </w:tc>
        <w:tc>
          <w:tcPr>
            <w:tcW w:w="0" w:type="auto"/>
            <w:vAlign w:val="center"/>
            <w:hideMark/>
          </w:tcPr>
          <w:p w14:paraId="3C136DE7" w14:textId="77777777" w:rsidR="006A3010" w:rsidRPr="00155474" w:rsidRDefault="006A3010" w:rsidP="006A3010">
            <w:pPr>
              <w:rPr>
                <w:sz w:val="22"/>
                <w:szCs w:val="22"/>
              </w:rPr>
            </w:pPr>
            <w:r w:rsidRPr="00155474">
              <w:rPr>
                <w:sz w:val="22"/>
                <w:szCs w:val="22"/>
              </w:rPr>
              <w:t>22</w:t>
            </w:r>
          </w:p>
        </w:tc>
        <w:tc>
          <w:tcPr>
            <w:tcW w:w="0" w:type="auto"/>
            <w:vAlign w:val="center"/>
            <w:hideMark/>
          </w:tcPr>
          <w:p w14:paraId="506C0897" w14:textId="77777777" w:rsidR="006A3010" w:rsidRPr="00155474" w:rsidRDefault="006A3010" w:rsidP="006A3010">
            <w:pPr>
              <w:rPr>
                <w:sz w:val="22"/>
                <w:szCs w:val="22"/>
              </w:rPr>
            </w:pPr>
            <w:r w:rsidRPr="00155474">
              <w:rPr>
                <w:sz w:val="22"/>
                <w:szCs w:val="22"/>
              </w:rPr>
              <w:t>15</w:t>
            </w:r>
          </w:p>
        </w:tc>
      </w:tr>
      <w:tr w:rsidR="006A3010" w:rsidRPr="00155474" w14:paraId="494CCAB4" w14:textId="77777777" w:rsidTr="006A3010">
        <w:trPr>
          <w:tblCellSpacing w:w="15" w:type="dxa"/>
        </w:trPr>
        <w:tc>
          <w:tcPr>
            <w:tcW w:w="0" w:type="auto"/>
            <w:vAlign w:val="center"/>
            <w:hideMark/>
          </w:tcPr>
          <w:p w14:paraId="19CFD91D" w14:textId="77777777" w:rsidR="006A3010" w:rsidRPr="00155474" w:rsidRDefault="006A3010" w:rsidP="006A3010">
            <w:pPr>
              <w:rPr>
                <w:sz w:val="22"/>
                <w:szCs w:val="22"/>
              </w:rPr>
            </w:pPr>
            <w:r w:rsidRPr="00155474">
              <w:rPr>
                <w:sz w:val="22"/>
                <w:szCs w:val="22"/>
              </w:rPr>
              <w:t>Шаң/PM10 (мкг/м³)</w:t>
            </w:r>
          </w:p>
        </w:tc>
        <w:tc>
          <w:tcPr>
            <w:tcW w:w="0" w:type="auto"/>
            <w:vAlign w:val="center"/>
            <w:hideMark/>
          </w:tcPr>
          <w:p w14:paraId="55C8F949" w14:textId="77777777" w:rsidR="006A3010" w:rsidRPr="00155474" w:rsidRDefault="006A3010" w:rsidP="006A3010">
            <w:pPr>
              <w:rPr>
                <w:sz w:val="22"/>
                <w:szCs w:val="22"/>
              </w:rPr>
            </w:pPr>
            <w:r w:rsidRPr="00155474">
              <w:rPr>
                <w:sz w:val="22"/>
                <w:szCs w:val="22"/>
              </w:rPr>
              <w:t>25</w:t>
            </w:r>
          </w:p>
        </w:tc>
        <w:tc>
          <w:tcPr>
            <w:tcW w:w="0" w:type="auto"/>
            <w:vAlign w:val="center"/>
            <w:hideMark/>
          </w:tcPr>
          <w:p w14:paraId="1A1057DD" w14:textId="77777777" w:rsidR="006A3010" w:rsidRPr="00155474" w:rsidRDefault="006A3010" w:rsidP="006A3010">
            <w:pPr>
              <w:rPr>
                <w:sz w:val="22"/>
                <w:szCs w:val="22"/>
              </w:rPr>
            </w:pPr>
            <w:r w:rsidRPr="00155474">
              <w:rPr>
                <w:sz w:val="22"/>
                <w:szCs w:val="22"/>
              </w:rPr>
              <w:t>160</w:t>
            </w:r>
          </w:p>
        </w:tc>
        <w:tc>
          <w:tcPr>
            <w:tcW w:w="0" w:type="auto"/>
            <w:vAlign w:val="center"/>
            <w:hideMark/>
          </w:tcPr>
          <w:p w14:paraId="000773CF" w14:textId="77777777" w:rsidR="006A3010" w:rsidRPr="00155474" w:rsidRDefault="006A3010" w:rsidP="006A3010">
            <w:pPr>
              <w:rPr>
                <w:sz w:val="22"/>
                <w:szCs w:val="22"/>
              </w:rPr>
            </w:pPr>
            <w:r w:rsidRPr="00155474">
              <w:rPr>
                <w:sz w:val="22"/>
                <w:szCs w:val="22"/>
              </w:rPr>
              <w:t>70</w:t>
            </w:r>
          </w:p>
        </w:tc>
        <w:tc>
          <w:tcPr>
            <w:tcW w:w="0" w:type="auto"/>
            <w:vAlign w:val="center"/>
            <w:hideMark/>
          </w:tcPr>
          <w:p w14:paraId="38F27A5B" w14:textId="77777777" w:rsidR="006A3010" w:rsidRPr="00155474" w:rsidRDefault="006A3010" w:rsidP="006A3010">
            <w:pPr>
              <w:rPr>
                <w:sz w:val="22"/>
                <w:szCs w:val="22"/>
              </w:rPr>
            </w:pPr>
            <w:r w:rsidRPr="00155474">
              <w:rPr>
                <w:sz w:val="22"/>
                <w:szCs w:val="22"/>
              </w:rPr>
              <w:t>40</w:t>
            </w:r>
          </w:p>
        </w:tc>
      </w:tr>
      <w:tr w:rsidR="006A3010" w:rsidRPr="00155474" w14:paraId="0E15A508" w14:textId="77777777" w:rsidTr="006A3010">
        <w:trPr>
          <w:tblCellSpacing w:w="15" w:type="dxa"/>
        </w:trPr>
        <w:tc>
          <w:tcPr>
            <w:tcW w:w="0" w:type="auto"/>
            <w:vAlign w:val="center"/>
            <w:hideMark/>
          </w:tcPr>
          <w:p w14:paraId="2209341C" w14:textId="77777777" w:rsidR="006A3010" w:rsidRPr="00155474" w:rsidRDefault="006A3010" w:rsidP="006A3010">
            <w:pPr>
              <w:rPr>
                <w:sz w:val="22"/>
                <w:szCs w:val="22"/>
              </w:rPr>
            </w:pPr>
            <w:r w:rsidRPr="00155474">
              <w:rPr>
                <w:sz w:val="22"/>
                <w:szCs w:val="22"/>
              </w:rPr>
              <w:t>Ұңғымалардағы нитраттар (мг/л)</w:t>
            </w:r>
          </w:p>
        </w:tc>
        <w:tc>
          <w:tcPr>
            <w:tcW w:w="0" w:type="auto"/>
            <w:vAlign w:val="center"/>
            <w:hideMark/>
          </w:tcPr>
          <w:p w14:paraId="5620CC0B" w14:textId="77777777" w:rsidR="006A3010" w:rsidRPr="00155474" w:rsidRDefault="006A3010" w:rsidP="006A3010">
            <w:pPr>
              <w:rPr>
                <w:sz w:val="22"/>
                <w:szCs w:val="22"/>
              </w:rPr>
            </w:pPr>
            <w:r w:rsidRPr="00155474">
              <w:rPr>
                <w:sz w:val="22"/>
                <w:szCs w:val="22"/>
              </w:rPr>
              <w:t>10</w:t>
            </w:r>
          </w:p>
        </w:tc>
        <w:tc>
          <w:tcPr>
            <w:tcW w:w="0" w:type="auto"/>
            <w:vAlign w:val="center"/>
            <w:hideMark/>
          </w:tcPr>
          <w:p w14:paraId="4340B2D7" w14:textId="77777777" w:rsidR="006A3010" w:rsidRPr="00155474" w:rsidRDefault="006A3010" w:rsidP="006A3010">
            <w:pPr>
              <w:rPr>
                <w:sz w:val="22"/>
                <w:szCs w:val="22"/>
              </w:rPr>
            </w:pPr>
            <w:r w:rsidRPr="00155474">
              <w:rPr>
                <w:sz w:val="22"/>
                <w:szCs w:val="22"/>
              </w:rPr>
              <w:t>12</w:t>
            </w:r>
          </w:p>
        </w:tc>
        <w:tc>
          <w:tcPr>
            <w:tcW w:w="0" w:type="auto"/>
            <w:vAlign w:val="center"/>
            <w:hideMark/>
          </w:tcPr>
          <w:p w14:paraId="2419AAB7" w14:textId="77777777" w:rsidR="006A3010" w:rsidRPr="00155474" w:rsidRDefault="006A3010" w:rsidP="006A3010">
            <w:pPr>
              <w:rPr>
                <w:sz w:val="22"/>
                <w:szCs w:val="22"/>
              </w:rPr>
            </w:pPr>
            <w:r w:rsidRPr="00155474">
              <w:rPr>
                <w:sz w:val="22"/>
                <w:szCs w:val="22"/>
              </w:rPr>
              <w:t>40</w:t>
            </w:r>
          </w:p>
        </w:tc>
        <w:tc>
          <w:tcPr>
            <w:tcW w:w="0" w:type="auto"/>
            <w:vAlign w:val="center"/>
            <w:hideMark/>
          </w:tcPr>
          <w:p w14:paraId="07B6E256" w14:textId="77777777" w:rsidR="006A3010" w:rsidRPr="00155474" w:rsidRDefault="006A3010" w:rsidP="006A3010">
            <w:pPr>
              <w:rPr>
                <w:sz w:val="22"/>
                <w:szCs w:val="22"/>
              </w:rPr>
            </w:pPr>
            <w:r w:rsidRPr="00155474">
              <w:rPr>
                <w:sz w:val="22"/>
                <w:szCs w:val="22"/>
              </w:rPr>
              <w:t>30</w:t>
            </w:r>
          </w:p>
        </w:tc>
      </w:tr>
      <w:tr w:rsidR="006A3010" w:rsidRPr="00155474" w14:paraId="1DC60254" w14:textId="77777777" w:rsidTr="006A3010">
        <w:trPr>
          <w:tblCellSpacing w:w="15" w:type="dxa"/>
        </w:trPr>
        <w:tc>
          <w:tcPr>
            <w:tcW w:w="0" w:type="auto"/>
            <w:vAlign w:val="center"/>
            <w:hideMark/>
          </w:tcPr>
          <w:p w14:paraId="6F68E8B0" w14:textId="77777777" w:rsidR="006A3010" w:rsidRPr="00155474" w:rsidRDefault="006A3010" w:rsidP="006A3010">
            <w:pPr>
              <w:rPr>
                <w:sz w:val="22"/>
                <w:szCs w:val="22"/>
              </w:rPr>
            </w:pPr>
            <w:r w:rsidRPr="00155474">
              <w:rPr>
                <w:sz w:val="22"/>
                <w:szCs w:val="22"/>
              </w:rPr>
              <w:t>Судың минералдануы TDS (мг/л)</w:t>
            </w:r>
          </w:p>
        </w:tc>
        <w:tc>
          <w:tcPr>
            <w:tcW w:w="0" w:type="auto"/>
            <w:vAlign w:val="center"/>
            <w:hideMark/>
          </w:tcPr>
          <w:p w14:paraId="26B39E67" w14:textId="77777777" w:rsidR="006A3010" w:rsidRPr="00155474" w:rsidRDefault="006A3010" w:rsidP="006A3010">
            <w:pPr>
              <w:rPr>
                <w:sz w:val="22"/>
                <w:szCs w:val="22"/>
              </w:rPr>
            </w:pPr>
            <w:r w:rsidRPr="00155474">
              <w:rPr>
                <w:sz w:val="22"/>
                <w:szCs w:val="22"/>
              </w:rPr>
              <w:t>350</w:t>
            </w:r>
          </w:p>
        </w:tc>
        <w:tc>
          <w:tcPr>
            <w:tcW w:w="0" w:type="auto"/>
            <w:vAlign w:val="center"/>
            <w:hideMark/>
          </w:tcPr>
          <w:p w14:paraId="53D08FA3" w14:textId="77777777" w:rsidR="006A3010" w:rsidRPr="00155474" w:rsidRDefault="006A3010" w:rsidP="006A3010">
            <w:pPr>
              <w:rPr>
                <w:sz w:val="22"/>
                <w:szCs w:val="22"/>
              </w:rPr>
            </w:pPr>
            <w:r w:rsidRPr="00155474">
              <w:rPr>
                <w:sz w:val="22"/>
                <w:szCs w:val="22"/>
              </w:rPr>
              <w:t>400</w:t>
            </w:r>
          </w:p>
        </w:tc>
        <w:tc>
          <w:tcPr>
            <w:tcW w:w="0" w:type="auto"/>
            <w:vAlign w:val="center"/>
            <w:hideMark/>
          </w:tcPr>
          <w:p w14:paraId="03233F3A" w14:textId="77777777" w:rsidR="006A3010" w:rsidRPr="00155474" w:rsidRDefault="006A3010" w:rsidP="006A3010">
            <w:pPr>
              <w:rPr>
                <w:sz w:val="22"/>
                <w:szCs w:val="22"/>
              </w:rPr>
            </w:pPr>
            <w:r w:rsidRPr="00155474">
              <w:rPr>
                <w:sz w:val="22"/>
                <w:szCs w:val="22"/>
              </w:rPr>
              <w:t>800</w:t>
            </w:r>
          </w:p>
        </w:tc>
        <w:tc>
          <w:tcPr>
            <w:tcW w:w="0" w:type="auto"/>
            <w:vAlign w:val="center"/>
            <w:hideMark/>
          </w:tcPr>
          <w:p w14:paraId="7A3D53D5" w14:textId="77777777" w:rsidR="006A3010" w:rsidRPr="00155474" w:rsidRDefault="006A3010" w:rsidP="006A3010">
            <w:pPr>
              <w:rPr>
                <w:sz w:val="22"/>
                <w:szCs w:val="22"/>
              </w:rPr>
            </w:pPr>
            <w:r w:rsidRPr="00155474">
              <w:rPr>
                <w:sz w:val="22"/>
                <w:szCs w:val="22"/>
              </w:rPr>
              <w:t>600</w:t>
            </w:r>
          </w:p>
        </w:tc>
      </w:tr>
      <w:tr w:rsidR="006A3010" w:rsidRPr="00155474" w14:paraId="2D1E8677" w14:textId="77777777" w:rsidTr="006A3010">
        <w:trPr>
          <w:tblCellSpacing w:w="15" w:type="dxa"/>
        </w:trPr>
        <w:tc>
          <w:tcPr>
            <w:tcW w:w="0" w:type="auto"/>
            <w:vAlign w:val="center"/>
            <w:hideMark/>
          </w:tcPr>
          <w:p w14:paraId="505402F1" w14:textId="77777777" w:rsidR="006A3010" w:rsidRPr="00155474" w:rsidRDefault="006A3010" w:rsidP="006A3010">
            <w:pPr>
              <w:rPr>
                <w:sz w:val="22"/>
                <w:szCs w:val="22"/>
              </w:rPr>
            </w:pPr>
            <w:r w:rsidRPr="00155474">
              <w:rPr>
                <w:sz w:val="22"/>
                <w:szCs w:val="22"/>
              </w:rPr>
              <w:t>Жер көшкіні/сел оқиғаларының жиілігі (5 жылда бір рет)</w:t>
            </w:r>
          </w:p>
        </w:tc>
        <w:tc>
          <w:tcPr>
            <w:tcW w:w="0" w:type="auto"/>
            <w:vAlign w:val="center"/>
            <w:hideMark/>
          </w:tcPr>
          <w:p w14:paraId="4201BAC2" w14:textId="77777777" w:rsidR="006A3010" w:rsidRPr="00155474" w:rsidRDefault="006A3010" w:rsidP="006A3010">
            <w:pPr>
              <w:rPr>
                <w:sz w:val="22"/>
                <w:szCs w:val="22"/>
              </w:rPr>
            </w:pPr>
            <w:r w:rsidRPr="00155474">
              <w:rPr>
                <w:sz w:val="22"/>
                <w:szCs w:val="22"/>
              </w:rPr>
              <w:t>0</w:t>
            </w:r>
          </w:p>
        </w:tc>
        <w:tc>
          <w:tcPr>
            <w:tcW w:w="0" w:type="auto"/>
            <w:vAlign w:val="center"/>
            <w:hideMark/>
          </w:tcPr>
          <w:p w14:paraId="57666AD5" w14:textId="77777777" w:rsidR="006A3010" w:rsidRPr="00155474" w:rsidRDefault="006A3010" w:rsidP="006A3010">
            <w:pPr>
              <w:rPr>
                <w:sz w:val="22"/>
                <w:szCs w:val="22"/>
              </w:rPr>
            </w:pPr>
            <w:r w:rsidRPr="00155474">
              <w:rPr>
                <w:sz w:val="22"/>
                <w:szCs w:val="22"/>
              </w:rPr>
              <w:t>4</w:t>
            </w:r>
          </w:p>
        </w:tc>
        <w:tc>
          <w:tcPr>
            <w:tcW w:w="0" w:type="auto"/>
            <w:vAlign w:val="center"/>
            <w:hideMark/>
          </w:tcPr>
          <w:p w14:paraId="0F1D5CBA" w14:textId="77777777" w:rsidR="006A3010" w:rsidRPr="00155474" w:rsidRDefault="006A3010" w:rsidP="006A3010">
            <w:pPr>
              <w:rPr>
                <w:sz w:val="22"/>
                <w:szCs w:val="22"/>
              </w:rPr>
            </w:pPr>
            <w:r w:rsidRPr="00155474">
              <w:rPr>
                <w:sz w:val="22"/>
                <w:szCs w:val="22"/>
              </w:rPr>
              <w:t>2</w:t>
            </w:r>
          </w:p>
        </w:tc>
        <w:tc>
          <w:tcPr>
            <w:tcW w:w="0" w:type="auto"/>
            <w:vAlign w:val="center"/>
            <w:hideMark/>
          </w:tcPr>
          <w:p w14:paraId="747AFBE5" w14:textId="77777777" w:rsidR="006A3010" w:rsidRPr="00155474" w:rsidRDefault="006A3010" w:rsidP="006A3010">
            <w:pPr>
              <w:rPr>
                <w:sz w:val="22"/>
                <w:szCs w:val="22"/>
              </w:rPr>
            </w:pPr>
            <w:r w:rsidRPr="00155474">
              <w:rPr>
                <w:sz w:val="22"/>
                <w:szCs w:val="22"/>
              </w:rPr>
              <w:t>1</w:t>
            </w:r>
          </w:p>
        </w:tc>
      </w:tr>
      <w:tr w:rsidR="006A3010" w:rsidRPr="00155474" w14:paraId="6C6FD882" w14:textId="77777777" w:rsidTr="006A3010">
        <w:trPr>
          <w:tblCellSpacing w:w="15" w:type="dxa"/>
        </w:trPr>
        <w:tc>
          <w:tcPr>
            <w:tcW w:w="0" w:type="auto"/>
            <w:vAlign w:val="center"/>
            <w:hideMark/>
          </w:tcPr>
          <w:p w14:paraId="071949E4" w14:textId="77777777" w:rsidR="006A3010" w:rsidRPr="00155474" w:rsidRDefault="006A3010" w:rsidP="006A3010">
            <w:pPr>
              <w:rPr>
                <w:sz w:val="22"/>
                <w:szCs w:val="22"/>
              </w:rPr>
            </w:pPr>
            <w:r w:rsidRPr="00155474">
              <w:rPr>
                <w:sz w:val="22"/>
                <w:szCs w:val="22"/>
              </w:rPr>
              <w:t>Халық тығыздығы (адам/км²)</w:t>
            </w:r>
          </w:p>
        </w:tc>
        <w:tc>
          <w:tcPr>
            <w:tcW w:w="0" w:type="auto"/>
            <w:vAlign w:val="center"/>
            <w:hideMark/>
          </w:tcPr>
          <w:p w14:paraId="70346E51" w14:textId="77777777" w:rsidR="006A3010" w:rsidRPr="00155474" w:rsidRDefault="006A3010" w:rsidP="006A3010">
            <w:pPr>
              <w:rPr>
                <w:sz w:val="22"/>
                <w:szCs w:val="22"/>
              </w:rPr>
            </w:pPr>
            <w:r w:rsidRPr="00155474">
              <w:rPr>
                <w:sz w:val="22"/>
                <w:szCs w:val="22"/>
              </w:rPr>
              <w:t>—</w:t>
            </w:r>
          </w:p>
        </w:tc>
        <w:tc>
          <w:tcPr>
            <w:tcW w:w="0" w:type="auto"/>
            <w:vAlign w:val="center"/>
            <w:hideMark/>
          </w:tcPr>
          <w:p w14:paraId="26790600" w14:textId="77777777" w:rsidR="006A3010" w:rsidRPr="00155474" w:rsidRDefault="006A3010" w:rsidP="006A3010">
            <w:pPr>
              <w:rPr>
                <w:sz w:val="22"/>
                <w:szCs w:val="22"/>
              </w:rPr>
            </w:pPr>
            <w:r w:rsidRPr="00155474">
              <w:rPr>
                <w:sz w:val="22"/>
                <w:szCs w:val="22"/>
              </w:rPr>
              <w:t>50</w:t>
            </w:r>
          </w:p>
        </w:tc>
        <w:tc>
          <w:tcPr>
            <w:tcW w:w="0" w:type="auto"/>
            <w:vAlign w:val="center"/>
            <w:hideMark/>
          </w:tcPr>
          <w:p w14:paraId="0BE7E91F" w14:textId="77777777" w:rsidR="006A3010" w:rsidRPr="00155474" w:rsidRDefault="006A3010" w:rsidP="006A3010">
            <w:pPr>
              <w:rPr>
                <w:sz w:val="22"/>
                <w:szCs w:val="22"/>
              </w:rPr>
            </w:pPr>
            <w:r w:rsidRPr="00155474">
              <w:rPr>
                <w:sz w:val="22"/>
                <w:szCs w:val="22"/>
              </w:rPr>
              <w:t>1200</w:t>
            </w:r>
          </w:p>
        </w:tc>
        <w:tc>
          <w:tcPr>
            <w:tcW w:w="0" w:type="auto"/>
            <w:vAlign w:val="center"/>
            <w:hideMark/>
          </w:tcPr>
          <w:p w14:paraId="5AE709CD" w14:textId="77777777" w:rsidR="006A3010" w:rsidRPr="00155474" w:rsidRDefault="006A3010" w:rsidP="006A3010">
            <w:pPr>
              <w:rPr>
                <w:sz w:val="22"/>
                <w:szCs w:val="22"/>
              </w:rPr>
            </w:pPr>
            <w:r w:rsidRPr="00155474">
              <w:rPr>
                <w:sz w:val="22"/>
                <w:szCs w:val="22"/>
              </w:rPr>
              <w:t>300</w:t>
            </w:r>
          </w:p>
        </w:tc>
      </w:tr>
    </w:tbl>
    <w:p w14:paraId="19D1E7AB" w14:textId="77777777" w:rsidR="006A3010" w:rsidRPr="00155474" w:rsidRDefault="006A3010" w:rsidP="006A3010">
      <w:pPr>
        <w:rPr>
          <w:sz w:val="22"/>
          <w:szCs w:val="22"/>
        </w:rPr>
      </w:pPr>
      <w:r w:rsidRPr="00155474">
        <w:rPr>
          <w:sz w:val="22"/>
          <w:szCs w:val="22"/>
        </w:rPr>
        <w:t>Тапсырмалар (10 ұпай)Бірдей құрылым:</w:t>
      </w:r>
    </w:p>
    <w:p w14:paraId="24B14917" w14:textId="77777777" w:rsidR="006A3010" w:rsidRPr="00155474" w:rsidRDefault="006A3010" w:rsidP="006A3010">
      <w:pPr>
        <w:numPr>
          <w:ilvl w:val="0"/>
          <w:numId w:val="31"/>
        </w:numPr>
        <w:rPr>
          <w:sz w:val="22"/>
          <w:szCs w:val="22"/>
        </w:rPr>
      </w:pPr>
      <w:r w:rsidRPr="00155474">
        <w:rPr>
          <w:sz w:val="22"/>
          <w:szCs w:val="22"/>
        </w:rPr>
        <w:t>Мәселенің тұжырымы және жүйенің шекаралары (2 ұпай) – «Кенді жота» үшін геоэкологиялық мәселе(лер)ді тұжырымдаңыз (1–2 сөйлем). – Кеңістіктік, уақыттық, функционалдық шекаралар.</w:t>
      </w:r>
    </w:p>
    <w:p w14:paraId="404DB326" w14:textId="77777777" w:rsidR="006A3010" w:rsidRPr="00155474" w:rsidRDefault="006A3010" w:rsidP="006A3010">
      <w:pPr>
        <w:numPr>
          <w:ilvl w:val="0"/>
          <w:numId w:val="31"/>
        </w:numPr>
        <w:rPr>
          <w:sz w:val="22"/>
          <w:szCs w:val="22"/>
        </w:rPr>
      </w:pPr>
      <w:r w:rsidRPr="00155474">
        <w:rPr>
          <w:sz w:val="22"/>
          <w:szCs w:val="22"/>
        </w:rPr>
        <w:t>H-E-V диагностикасы (2 ұпай) – A, B, C үшін: қауіптер (сел/көшкін, судың ластануы, шаң және т.б.), әсер ету, осалдық себептері.</w:t>
      </w:r>
    </w:p>
    <w:p w14:paraId="7FDE90B1" w14:textId="77777777" w:rsidR="006A3010" w:rsidRPr="00155474" w:rsidRDefault="006A3010" w:rsidP="006A3010">
      <w:pPr>
        <w:numPr>
          <w:ilvl w:val="0"/>
          <w:numId w:val="31"/>
        </w:numPr>
        <w:rPr>
          <w:sz w:val="22"/>
          <w:szCs w:val="22"/>
        </w:rPr>
      </w:pPr>
      <w:r w:rsidRPr="00155474">
        <w:rPr>
          <w:sz w:val="22"/>
          <w:szCs w:val="22"/>
        </w:rPr>
        <w:t>Ыстық нүктелер мен басымдықтар (2 ұпай) – Басқару үшін №1 және №2 басымдық аймақтарын анықтаңыз; деректермен негіздеңіз (қауіптер + халық + су).</w:t>
      </w:r>
    </w:p>
    <w:p w14:paraId="1861D8FA" w14:textId="77777777" w:rsidR="006A3010" w:rsidRPr="00155474" w:rsidRDefault="006A3010" w:rsidP="006A3010">
      <w:pPr>
        <w:numPr>
          <w:ilvl w:val="0"/>
          <w:numId w:val="31"/>
        </w:numPr>
        <w:rPr>
          <w:sz w:val="22"/>
          <w:szCs w:val="22"/>
        </w:rPr>
      </w:pPr>
      <w:r w:rsidRPr="00155474">
        <w:rPr>
          <w:sz w:val="22"/>
          <w:szCs w:val="22"/>
        </w:rPr>
        <w:t>Карта және ГАЖ (2 ұпай) – ≥6 тәуекел картасының қабаттарын (карьер, қалдық үйінділері, беткейлер, тау жыныстарының түрлері, елді мекендер, сумен жабдықтау желілері және т.б.) ұсыныңыз және қандай ГАЖ операцияларын пайдалану керектігін сипаттаңыз.</w:t>
      </w:r>
    </w:p>
    <w:p w14:paraId="7CCDC044" w14:textId="77777777" w:rsidR="006A3010" w:rsidRPr="00155474" w:rsidRDefault="006A3010" w:rsidP="006A3010">
      <w:pPr>
        <w:numPr>
          <w:ilvl w:val="0"/>
          <w:numId w:val="31"/>
        </w:numPr>
        <w:rPr>
          <w:sz w:val="22"/>
          <w:szCs w:val="22"/>
        </w:rPr>
      </w:pPr>
      <w:r w:rsidRPr="00155474">
        <w:rPr>
          <w:sz w:val="22"/>
          <w:szCs w:val="22"/>
        </w:rPr>
        <w:t>Іс-шаралар (1 ұпай) – әр аймақ үшін 1–2 шара (беткейлерді тұрақтандыру, ағынды суларды бақылау, қалпына келтіру, табиғи ортаны қорғау – мысалы, беткейлерде орман өсіру).</w:t>
      </w:r>
    </w:p>
    <w:p w14:paraId="7C55DB8C" w14:textId="77777777" w:rsidR="006A3010" w:rsidRPr="00155474" w:rsidRDefault="006A3010" w:rsidP="006A3010">
      <w:pPr>
        <w:numPr>
          <w:ilvl w:val="0"/>
          <w:numId w:val="31"/>
        </w:numPr>
        <w:rPr>
          <w:sz w:val="22"/>
          <w:szCs w:val="22"/>
        </w:rPr>
      </w:pPr>
      <w:r w:rsidRPr="00155474">
        <w:rPr>
          <w:sz w:val="22"/>
          <w:szCs w:val="22"/>
        </w:rPr>
        <w:lastRenderedPageBreak/>
        <w:t>Индикаторлар және белгісіздік (1 ұпай) – 3 индикатор (шаң, су сапасы, оқиға жиілігі және т.б.) + 2 белгісіздік көзі (бақылаулардың сиректігі, жасырын ластаушы заттар және т.б.).</w:t>
      </w:r>
    </w:p>
    <w:p w14:paraId="04D48AF7" w14:textId="77777777" w:rsidR="006A3010" w:rsidRPr="006A3010" w:rsidRDefault="006A3010" w:rsidP="006A3010">
      <w:pPr>
        <w:rPr>
          <w:b/>
          <w:bCs/>
          <w:sz w:val="22"/>
          <w:szCs w:val="22"/>
        </w:rPr>
      </w:pPr>
    </w:p>
    <w:p w14:paraId="68E3D801" w14:textId="77777777" w:rsidR="006A3010" w:rsidRPr="006A3010" w:rsidRDefault="006A3010" w:rsidP="006A3010">
      <w:pPr>
        <w:rPr>
          <w:b/>
          <w:bCs/>
          <w:sz w:val="22"/>
          <w:szCs w:val="22"/>
        </w:rPr>
      </w:pPr>
      <w:r w:rsidRPr="006A3010">
        <w:rPr>
          <w:b/>
          <w:bCs/>
          <w:sz w:val="22"/>
          <w:szCs w:val="22"/>
        </w:rPr>
        <w:t>Сынақ кілті (C нұсқасы)</w:t>
      </w:r>
    </w:p>
    <w:p w14:paraId="07E29A00" w14:textId="77777777" w:rsidR="006A3010" w:rsidRPr="006A3010" w:rsidRDefault="006A3010" w:rsidP="006A3010">
      <w:pPr>
        <w:rPr>
          <w:b/>
          <w:bCs/>
          <w:sz w:val="22"/>
          <w:szCs w:val="22"/>
        </w:rPr>
      </w:pPr>
      <w:r w:rsidRPr="006A3010">
        <w:rPr>
          <w:b/>
          <w:bCs/>
          <w:sz w:val="22"/>
          <w:szCs w:val="22"/>
        </w:rPr>
        <w:t>1–B, 2–B, 3–B, 4–B, 5–B, 6–B, 7–B, 8–B, 9–B, 10–D.</w:t>
      </w:r>
    </w:p>
    <w:p w14:paraId="1B3A9A3D" w14:textId="77777777" w:rsidR="006A3010" w:rsidRPr="008957C2" w:rsidRDefault="006A3010" w:rsidP="006A3010">
      <w:pPr>
        <w:rPr>
          <w:sz w:val="22"/>
          <w:szCs w:val="22"/>
        </w:rPr>
      </w:pPr>
    </w:p>
    <w:sectPr w:rsidR="006A3010" w:rsidRPr="008957C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BB674" w14:textId="77777777" w:rsidR="00CB281D" w:rsidRDefault="00CB281D">
      <w:r>
        <w:separator/>
      </w:r>
    </w:p>
  </w:endnote>
  <w:endnote w:type="continuationSeparator" w:id="0">
    <w:p w14:paraId="61A2BEAE" w14:textId="77777777" w:rsidR="00CB281D" w:rsidRDefault="00CB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2DECE" w14:textId="77777777" w:rsidR="00CB281D" w:rsidRDefault="00CB281D">
      <w:r>
        <w:separator/>
      </w:r>
    </w:p>
  </w:footnote>
  <w:footnote w:type="continuationSeparator" w:id="0">
    <w:p w14:paraId="5E2CBD17" w14:textId="77777777" w:rsidR="00CB281D" w:rsidRDefault="00CB2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A1011"/>
    <w:multiLevelType w:val="multilevel"/>
    <w:tmpl w:val="43D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262F"/>
    <w:multiLevelType w:val="multilevel"/>
    <w:tmpl w:val="21AC2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D6597"/>
    <w:multiLevelType w:val="multilevel"/>
    <w:tmpl w:val="622C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62B85"/>
    <w:multiLevelType w:val="multilevel"/>
    <w:tmpl w:val="AC9E9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8EF"/>
    <w:multiLevelType w:val="multilevel"/>
    <w:tmpl w:val="E558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F4D3B"/>
    <w:multiLevelType w:val="multilevel"/>
    <w:tmpl w:val="3002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B5B73"/>
    <w:multiLevelType w:val="multilevel"/>
    <w:tmpl w:val="490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815B0"/>
    <w:multiLevelType w:val="multilevel"/>
    <w:tmpl w:val="4588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2747AF"/>
    <w:multiLevelType w:val="multilevel"/>
    <w:tmpl w:val="7B5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64E0C"/>
    <w:multiLevelType w:val="multilevel"/>
    <w:tmpl w:val="CB0C3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43F38"/>
    <w:multiLevelType w:val="multilevel"/>
    <w:tmpl w:val="1CD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6004C"/>
    <w:multiLevelType w:val="multilevel"/>
    <w:tmpl w:val="02A4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350127"/>
    <w:multiLevelType w:val="multilevel"/>
    <w:tmpl w:val="DB82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B4942"/>
    <w:multiLevelType w:val="multilevel"/>
    <w:tmpl w:val="785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62B6"/>
    <w:multiLevelType w:val="multilevel"/>
    <w:tmpl w:val="509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92F2B"/>
    <w:multiLevelType w:val="multilevel"/>
    <w:tmpl w:val="8576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B56E51"/>
    <w:multiLevelType w:val="multilevel"/>
    <w:tmpl w:val="C99C1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431B3"/>
    <w:multiLevelType w:val="multilevel"/>
    <w:tmpl w:val="A7EA3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A7468F"/>
    <w:multiLevelType w:val="multilevel"/>
    <w:tmpl w:val="2A3C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6D7D65"/>
    <w:multiLevelType w:val="multilevel"/>
    <w:tmpl w:val="AFD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71625"/>
    <w:multiLevelType w:val="multilevel"/>
    <w:tmpl w:val="8FFA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E568B"/>
    <w:multiLevelType w:val="multilevel"/>
    <w:tmpl w:val="C02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E6669"/>
    <w:multiLevelType w:val="multilevel"/>
    <w:tmpl w:val="541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B1700"/>
    <w:multiLevelType w:val="multilevel"/>
    <w:tmpl w:val="0C78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33D2E"/>
    <w:multiLevelType w:val="multilevel"/>
    <w:tmpl w:val="B5983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64B08"/>
    <w:multiLevelType w:val="multilevel"/>
    <w:tmpl w:val="506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E2285"/>
    <w:multiLevelType w:val="multilevel"/>
    <w:tmpl w:val="262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3784B"/>
    <w:multiLevelType w:val="multilevel"/>
    <w:tmpl w:val="31841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BE3011"/>
    <w:multiLevelType w:val="multilevel"/>
    <w:tmpl w:val="4EE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88716F"/>
    <w:multiLevelType w:val="multilevel"/>
    <w:tmpl w:val="F32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905926"/>
    <w:multiLevelType w:val="multilevel"/>
    <w:tmpl w:val="BE50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25"/>
  </w:num>
  <w:num w:numId="4">
    <w:abstractNumId w:val="24"/>
  </w:num>
  <w:num w:numId="5">
    <w:abstractNumId w:val="12"/>
  </w:num>
  <w:num w:numId="6">
    <w:abstractNumId w:val="0"/>
  </w:num>
  <w:num w:numId="7">
    <w:abstractNumId w:val="3"/>
  </w:num>
  <w:num w:numId="8">
    <w:abstractNumId w:val="30"/>
  </w:num>
  <w:num w:numId="9">
    <w:abstractNumId w:val="28"/>
  </w:num>
  <w:num w:numId="10">
    <w:abstractNumId w:val="29"/>
  </w:num>
  <w:num w:numId="11">
    <w:abstractNumId w:val="17"/>
  </w:num>
  <w:num w:numId="12">
    <w:abstractNumId w:val="6"/>
  </w:num>
  <w:num w:numId="13">
    <w:abstractNumId w:val="19"/>
  </w:num>
  <w:num w:numId="14">
    <w:abstractNumId w:val="16"/>
  </w:num>
  <w:num w:numId="15">
    <w:abstractNumId w:val="10"/>
  </w:num>
  <w:num w:numId="16">
    <w:abstractNumId w:val="11"/>
  </w:num>
  <w:num w:numId="17">
    <w:abstractNumId w:val="13"/>
  </w:num>
  <w:num w:numId="18">
    <w:abstractNumId w:val="5"/>
  </w:num>
  <w:num w:numId="19">
    <w:abstractNumId w:val="26"/>
  </w:num>
  <w:num w:numId="20">
    <w:abstractNumId w:val="27"/>
  </w:num>
  <w:num w:numId="21">
    <w:abstractNumId w:val="14"/>
  </w:num>
  <w:num w:numId="22">
    <w:abstractNumId w:val="1"/>
  </w:num>
  <w:num w:numId="23">
    <w:abstractNumId w:val="23"/>
  </w:num>
  <w:num w:numId="24">
    <w:abstractNumId w:val="7"/>
  </w:num>
  <w:num w:numId="25">
    <w:abstractNumId w:val="8"/>
  </w:num>
  <w:num w:numId="26">
    <w:abstractNumId w:val="18"/>
  </w:num>
  <w:num w:numId="27">
    <w:abstractNumId w:val="21"/>
  </w:num>
  <w:num w:numId="28">
    <w:abstractNumId w:val="9"/>
  </w:num>
  <w:num w:numId="29">
    <w:abstractNumId w:val="20"/>
  </w:num>
  <w:num w:numId="30">
    <w:abstractNumId w:val="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17"/>
    <w:rsid w:val="00006251"/>
    <w:rsid w:val="00027EB4"/>
    <w:rsid w:val="00031533"/>
    <w:rsid w:val="00056415"/>
    <w:rsid w:val="000578E1"/>
    <w:rsid w:val="00096F32"/>
    <w:rsid w:val="000D116D"/>
    <w:rsid w:val="000D248D"/>
    <w:rsid w:val="000E29C3"/>
    <w:rsid w:val="000F7864"/>
    <w:rsid w:val="00122DBD"/>
    <w:rsid w:val="00134A20"/>
    <w:rsid w:val="0013766D"/>
    <w:rsid w:val="00150868"/>
    <w:rsid w:val="00155474"/>
    <w:rsid w:val="00187CCE"/>
    <w:rsid w:val="00190172"/>
    <w:rsid w:val="001B4A98"/>
    <w:rsid w:val="001C486A"/>
    <w:rsid w:val="001E1E6A"/>
    <w:rsid w:val="00283969"/>
    <w:rsid w:val="002A2BC5"/>
    <w:rsid w:val="002D52FF"/>
    <w:rsid w:val="00312B6B"/>
    <w:rsid w:val="00330B37"/>
    <w:rsid w:val="00334AC2"/>
    <w:rsid w:val="003373D1"/>
    <w:rsid w:val="003509DC"/>
    <w:rsid w:val="0036248A"/>
    <w:rsid w:val="00387494"/>
    <w:rsid w:val="003A276E"/>
    <w:rsid w:val="003A6AFB"/>
    <w:rsid w:val="003B5992"/>
    <w:rsid w:val="003D30E8"/>
    <w:rsid w:val="003E78DA"/>
    <w:rsid w:val="003F1419"/>
    <w:rsid w:val="00401D01"/>
    <w:rsid w:val="00451F33"/>
    <w:rsid w:val="004643C9"/>
    <w:rsid w:val="00492051"/>
    <w:rsid w:val="004C230F"/>
    <w:rsid w:val="004D384F"/>
    <w:rsid w:val="004D5F20"/>
    <w:rsid w:val="004D7AF0"/>
    <w:rsid w:val="004F1D58"/>
    <w:rsid w:val="00531F03"/>
    <w:rsid w:val="0054004C"/>
    <w:rsid w:val="00584536"/>
    <w:rsid w:val="00594BFE"/>
    <w:rsid w:val="005A19EF"/>
    <w:rsid w:val="005C03E7"/>
    <w:rsid w:val="005F4984"/>
    <w:rsid w:val="005F54CD"/>
    <w:rsid w:val="00615D94"/>
    <w:rsid w:val="00647E17"/>
    <w:rsid w:val="00661C26"/>
    <w:rsid w:val="006627C8"/>
    <w:rsid w:val="006851FF"/>
    <w:rsid w:val="00687A38"/>
    <w:rsid w:val="006901D9"/>
    <w:rsid w:val="00694829"/>
    <w:rsid w:val="006A3010"/>
    <w:rsid w:val="006A7786"/>
    <w:rsid w:val="006D0979"/>
    <w:rsid w:val="006D4CF6"/>
    <w:rsid w:val="006D4FB6"/>
    <w:rsid w:val="00730774"/>
    <w:rsid w:val="00737DD0"/>
    <w:rsid w:val="00752015"/>
    <w:rsid w:val="0076252E"/>
    <w:rsid w:val="00764BF2"/>
    <w:rsid w:val="00777575"/>
    <w:rsid w:val="007C1A45"/>
    <w:rsid w:val="007F3AA9"/>
    <w:rsid w:val="00813BF3"/>
    <w:rsid w:val="00820BCD"/>
    <w:rsid w:val="00833D35"/>
    <w:rsid w:val="00840AF8"/>
    <w:rsid w:val="00857DC8"/>
    <w:rsid w:val="00866B40"/>
    <w:rsid w:val="00891676"/>
    <w:rsid w:val="00892F27"/>
    <w:rsid w:val="0089370D"/>
    <w:rsid w:val="008957C2"/>
    <w:rsid w:val="008B7E6A"/>
    <w:rsid w:val="008C789B"/>
    <w:rsid w:val="008D6C7E"/>
    <w:rsid w:val="00905F5D"/>
    <w:rsid w:val="009274BD"/>
    <w:rsid w:val="009354E6"/>
    <w:rsid w:val="00942250"/>
    <w:rsid w:val="00944B20"/>
    <w:rsid w:val="00955526"/>
    <w:rsid w:val="00956B77"/>
    <w:rsid w:val="0099027B"/>
    <w:rsid w:val="009913C5"/>
    <w:rsid w:val="009B11DE"/>
    <w:rsid w:val="00A00ABA"/>
    <w:rsid w:val="00A5557E"/>
    <w:rsid w:val="00A87872"/>
    <w:rsid w:val="00A926A7"/>
    <w:rsid w:val="00A93DB8"/>
    <w:rsid w:val="00AA66B1"/>
    <w:rsid w:val="00B04B95"/>
    <w:rsid w:val="00B225A1"/>
    <w:rsid w:val="00B23AA7"/>
    <w:rsid w:val="00B558C2"/>
    <w:rsid w:val="00B709BB"/>
    <w:rsid w:val="00B85126"/>
    <w:rsid w:val="00C075A8"/>
    <w:rsid w:val="00C26E15"/>
    <w:rsid w:val="00C44022"/>
    <w:rsid w:val="00C776E0"/>
    <w:rsid w:val="00C9132B"/>
    <w:rsid w:val="00CB281D"/>
    <w:rsid w:val="00CC21BA"/>
    <w:rsid w:val="00CE2B70"/>
    <w:rsid w:val="00CE4A10"/>
    <w:rsid w:val="00CF4B3A"/>
    <w:rsid w:val="00D1492A"/>
    <w:rsid w:val="00D55F72"/>
    <w:rsid w:val="00D73F8B"/>
    <w:rsid w:val="00D96248"/>
    <w:rsid w:val="00DD5130"/>
    <w:rsid w:val="00DE4DAF"/>
    <w:rsid w:val="00DE6210"/>
    <w:rsid w:val="00E14FBE"/>
    <w:rsid w:val="00E17527"/>
    <w:rsid w:val="00E32D72"/>
    <w:rsid w:val="00E44F7A"/>
    <w:rsid w:val="00E467E2"/>
    <w:rsid w:val="00E918E6"/>
    <w:rsid w:val="00EB4600"/>
    <w:rsid w:val="00EE263D"/>
    <w:rsid w:val="00F04580"/>
    <w:rsid w:val="00F22D3D"/>
    <w:rsid w:val="00F32740"/>
    <w:rsid w:val="00F66757"/>
    <w:rsid w:val="00F66E16"/>
    <w:rsid w:val="00F66E2E"/>
    <w:rsid w:val="00F8158D"/>
    <w:rsid w:val="00F904EE"/>
    <w:rsid w:val="00F9167B"/>
    <w:rsid w:val="00F92010"/>
    <w:rsid w:val="44336B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4BA2"/>
  <w15:docId w15:val="{B3467664-007B-48A2-B4FD-E1D02F37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957C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Normal (Web)"/>
    <w:basedOn w:val="a"/>
    <w:uiPriority w:val="99"/>
    <w:qFormat/>
    <w:pPr>
      <w:spacing w:before="100" w:beforeAutospacing="1" w:after="100" w:afterAutospacing="1"/>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w">
    <w:name w:val="w"/>
    <w:basedOn w:val="a0"/>
    <w:qFormat/>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lang w:eastAsia="ru-RU"/>
    </w:rPr>
  </w:style>
  <w:style w:type="character" w:customStyle="1" w:styleId="ph">
    <w:name w:val="ph"/>
    <w:basedOn w:val="a0"/>
    <w:qFormat/>
  </w:style>
  <w:style w:type="character" w:customStyle="1" w:styleId="wintitle">
    <w:name w:val="wintitle"/>
    <w:basedOn w:val="a0"/>
    <w:qFormat/>
  </w:style>
  <w:style w:type="character" w:customStyle="1" w:styleId="uicontrol">
    <w:name w:val="uicontrol"/>
    <w:basedOn w:val="a0"/>
    <w:qFormat/>
  </w:style>
  <w:style w:type="paragraph" w:styleId="aa">
    <w:name w:val="List Paragraph"/>
    <w:basedOn w:val="a"/>
    <w:link w:val="ab"/>
    <w:uiPriority w:val="34"/>
    <w:qFormat/>
    <w:pPr>
      <w:spacing w:after="200" w:line="276"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qFormat/>
    <w:locked/>
    <w:rPr>
      <w:rFonts w:ascii="Calibri" w:eastAsia="Calibri" w:hAnsi="Calibri" w:cs="Times New Roman"/>
    </w:rPr>
  </w:style>
  <w:style w:type="character" w:customStyle="1" w:styleId="30">
    <w:name w:val="Заголовок 3 Знак"/>
    <w:basedOn w:val="a0"/>
    <w:link w:val="3"/>
    <w:uiPriority w:val="9"/>
    <w:semiHidden/>
    <w:rsid w:val="008957C2"/>
    <w:rPr>
      <w:rFonts w:asciiTheme="majorHAnsi" w:eastAsiaTheme="majorEastAsia" w:hAnsiTheme="majorHAnsi" w:cstheme="majorBidi"/>
      <w:color w:val="243F6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096711">
      <w:bodyDiv w:val="1"/>
      <w:marLeft w:val="0"/>
      <w:marRight w:val="0"/>
      <w:marTop w:val="0"/>
      <w:marBottom w:val="0"/>
      <w:divBdr>
        <w:top w:val="none" w:sz="0" w:space="0" w:color="auto"/>
        <w:left w:val="none" w:sz="0" w:space="0" w:color="auto"/>
        <w:bottom w:val="none" w:sz="0" w:space="0" w:color="auto"/>
        <w:right w:val="none" w:sz="0" w:space="0" w:color="auto"/>
      </w:divBdr>
      <w:divsChild>
        <w:div w:id="2097168791">
          <w:marLeft w:val="0"/>
          <w:marRight w:val="0"/>
          <w:marTop w:val="0"/>
          <w:marBottom w:val="0"/>
          <w:divBdr>
            <w:top w:val="none" w:sz="0" w:space="0" w:color="auto"/>
            <w:left w:val="none" w:sz="0" w:space="0" w:color="auto"/>
            <w:bottom w:val="none" w:sz="0" w:space="0" w:color="auto"/>
            <w:right w:val="none" w:sz="0" w:space="0" w:color="auto"/>
          </w:divBdr>
          <w:divsChild>
            <w:div w:id="603538483">
              <w:marLeft w:val="0"/>
              <w:marRight w:val="0"/>
              <w:marTop w:val="0"/>
              <w:marBottom w:val="0"/>
              <w:divBdr>
                <w:top w:val="none" w:sz="0" w:space="0" w:color="auto"/>
                <w:left w:val="none" w:sz="0" w:space="0" w:color="auto"/>
                <w:bottom w:val="none" w:sz="0" w:space="0" w:color="auto"/>
                <w:right w:val="none" w:sz="0" w:space="0" w:color="auto"/>
              </w:divBdr>
            </w:div>
          </w:divsChild>
        </w:div>
        <w:div w:id="1323697440">
          <w:marLeft w:val="0"/>
          <w:marRight w:val="0"/>
          <w:marTop w:val="0"/>
          <w:marBottom w:val="0"/>
          <w:divBdr>
            <w:top w:val="none" w:sz="0" w:space="0" w:color="auto"/>
            <w:left w:val="none" w:sz="0" w:space="0" w:color="auto"/>
            <w:bottom w:val="none" w:sz="0" w:space="0" w:color="auto"/>
            <w:right w:val="none" w:sz="0" w:space="0" w:color="auto"/>
          </w:divBdr>
          <w:divsChild>
            <w:div w:id="1000043016">
              <w:marLeft w:val="0"/>
              <w:marRight w:val="0"/>
              <w:marTop w:val="0"/>
              <w:marBottom w:val="0"/>
              <w:divBdr>
                <w:top w:val="none" w:sz="0" w:space="0" w:color="auto"/>
                <w:left w:val="none" w:sz="0" w:space="0" w:color="auto"/>
                <w:bottom w:val="none" w:sz="0" w:space="0" w:color="auto"/>
                <w:right w:val="none" w:sz="0" w:space="0" w:color="auto"/>
              </w:divBdr>
            </w:div>
          </w:divsChild>
        </w:div>
        <w:div w:id="1827551921">
          <w:marLeft w:val="0"/>
          <w:marRight w:val="0"/>
          <w:marTop w:val="0"/>
          <w:marBottom w:val="0"/>
          <w:divBdr>
            <w:top w:val="none" w:sz="0" w:space="0" w:color="auto"/>
            <w:left w:val="none" w:sz="0" w:space="0" w:color="auto"/>
            <w:bottom w:val="none" w:sz="0" w:space="0" w:color="auto"/>
            <w:right w:val="none" w:sz="0" w:space="0" w:color="auto"/>
          </w:divBdr>
          <w:divsChild>
            <w:div w:id="343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413">
      <w:bodyDiv w:val="1"/>
      <w:marLeft w:val="0"/>
      <w:marRight w:val="0"/>
      <w:marTop w:val="0"/>
      <w:marBottom w:val="0"/>
      <w:divBdr>
        <w:top w:val="none" w:sz="0" w:space="0" w:color="auto"/>
        <w:left w:val="none" w:sz="0" w:space="0" w:color="auto"/>
        <w:bottom w:val="none" w:sz="0" w:space="0" w:color="auto"/>
        <w:right w:val="none" w:sz="0" w:space="0" w:color="auto"/>
      </w:divBdr>
    </w:div>
    <w:div w:id="2019234377">
      <w:bodyDiv w:val="1"/>
      <w:marLeft w:val="0"/>
      <w:marRight w:val="0"/>
      <w:marTop w:val="0"/>
      <w:marBottom w:val="0"/>
      <w:divBdr>
        <w:top w:val="none" w:sz="0" w:space="0" w:color="auto"/>
        <w:left w:val="none" w:sz="0" w:space="0" w:color="auto"/>
        <w:bottom w:val="none" w:sz="0" w:space="0" w:color="auto"/>
        <w:right w:val="none" w:sz="0" w:space="0" w:color="auto"/>
      </w:divBdr>
      <w:divsChild>
        <w:div w:id="71539509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7232">
      <w:bodyDiv w:val="1"/>
      <w:marLeft w:val="0"/>
      <w:marRight w:val="0"/>
      <w:marTop w:val="0"/>
      <w:marBottom w:val="0"/>
      <w:divBdr>
        <w:top w:val="none" w:sz="0" w:space="0" w:color="auto"/>
        <w:left w:val="none" w:sz="0" w:space="0" w:color="auto"/>
        <w:bottom w:val="none" w:sz="0" w:space="0" w:color="auto"/>
        <w:right w:val="none" w:sz="0" w:space="0" w:color="auto"/>
      </w:divBdr>
      <w:divsChild>
        <w:div w:id="733629391">
          <w:marLeft w:val="0"/>
          <w:marRight w:val="0"/>
          <w:marTop w:val="0"/>
          <w:marBottom w:val="0"/>
          <w:divBdr>
            <w:top w:val="none" w:sz="0" w:space="0" w:color="auto"/>
            <w:left w:val="none" w:sz="0" w:space="0" w:color="auto"/>
            <w:bottom w:val="none" w:sz="0" w:space="0" w:color="auto"/>
            <w:right w:val="none" w:sz="0" w:space="0" w:color="auto"/>
          </w:divBdr>
          <w:divsChild>
            <w:div w:id="16026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5030</Words>
  <Characters>28676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Tursynkul Bazarbaeva</cp:lastModifiedBy>
  <cp:revision>5</cp:revision>
  <cp:lastPrinted>2017-12-07T17:44:00Z</cp:lastPrinted>
  <dcterms:created xsi:type="dcterms:W3CDTF">2026-01-14T07:45:00Z</dcterms:created>
  <dcterms:modified xsi:type="dcterms:W3CDTF">2026-01-20T05:27:00Z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4A87C60305364F529B9C55F68092B648_13</vt:lpwstr>
  </property>
</Properties>
</file>